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10206" w:type="dxa"/>
        <w:tblInd w:w="-459" w:type="dxa"/>
        <w:tblLayout w:type="fixed"/>
        <w:tblLook w:val="04A0"/>
      </w:tblPr>
      <w:tblGrid>
        <w:gridCol w:w="993"/>
        <w:gridCol w:w="1275"/>
        <w:gridCol w:w="3828"/>
        <w:gridCol w:w="2551"/>
        <w:gridCol w:w="1559"/>
      </w:tblGrid>
      <w:tr w:rsidR="005E79A4" w:rsidRPr="005E79A4" w:rsidTr="00AE601B">
        <w:trPr>
          <w:trHeight w:val="619"/>
        </w:trPr>
        <w:tc>
          <w:tcPr>
            <w:tcW w:w="993" w:type="dxa"/>
            <w:shd w:val="clear" w:color="auto" w:fill="DAEFC4" w:themeFill="accent2" w:themeFillTint="33"/>
            <w:vAlign w:val="center"/>
          </w:tcPr>
          <w:p w:rsidR="00C93422" w:rsidRPr="00271146" w:rsidRDefault="00C93422" w:rsidP="003C7533">
            <w:pPr>
              <w:tabs>
                <w:tab w:val="center" w:pos="955"/>
                <w:tab w:val="right" w:pos="1911"/>
              </w:tabs>
              <w:jc w:val="center"/>
              <w:rPr>
                <w:b/>
                <w:sz w:val="22"/>
                <w:szCs w:val="22"/>
              </w:rPr>
            </w:pPr>
            <w:r w:rsidRPr="00271146">
              <w:rPr>
                <w:b/>
                <w:sz w:val="22"/>
                <w:szCs w:val="22"/>
              </w:rPr>
              <w:t>Indice</w:t>
            </w:r>
          </w:p>
        </w:tc>
        <w:tc>
          <w:tcPr>
            <w:tcW w:w="1275" w:type="dxa"/>
            <w:shd w:val="clear" w:color="auto" w:fill="DAEFC4" w:themeFill="accent2" w:themeFillTint="33"/>
            <w:vAlign w:val="center"/>
          </w:tcPr>
          <w:p w:rsidR="00C93422" w:rsidRPr="00271146" w:rsidRDefault="00C93422" w:rsidP="003C7533">
            <w:pPr>
              <w:jc w:val="center"/>
              <w:rPr>
                <w:b/>
                <w:sz w:val="22"/>
                <w:szCs w:val="22"/>
              </w:rPr>
            </w:pPr>
            <w:r w:rsidRPr="00271146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3828" w:type="dxa"/>
            <w:shd w:val="clear" w:color="auto" w:fill="DAEFC4" w:themeFill="accent2" w:themeFillTint="33"/>
            <w:vAlign w:val="center"/>
          </w:tcPr>
          <w:p w:rsidR="00C93422" w:rsidRPr="00271146" w:rsidRDefault="005E79A4" w:rsidP="00C93422">
            <w:pPr>
              <w:jc w:val="center"/>
              <w:rPr>
                <w:b/>
                <w:sz w:val="22"/>
                <w:szCs w:val="22"/>
              </w:rPr>
            </w:pPr>
            <w:r w:rsidRPr="00271146">
              <w:rPr>
                <w:b/>
                <w:sz w:val="22"/>
                <w:szCs w:val="22"/>
              </w:rPr>
              <w:t>Objet des</w:t>
            </w:r>
            <w:r w:rsidR="00C93422" w:rsidRPr="00271146">
              <w:rPr>
                <w:b/>
                <w:sz w:val="22"/>
                <w:szCs w:val="22"/>
              </w:rPr>
              <w:t xml:space="preserve"> mise</w:t>
            </w:r>
            <w:r w:rsidRPr="00271146">
              <w:rPr>
                <w:b/>
                <w:sz w:val="22"/>
                <w:szCs w:val="22"/>
              </w:rPr>
              <w:t>s</w:t>
            </w:r>
            <w:r w:rsidR="00C93422" w:rsidRPr="00271146">
              <w:rPr>
                <w:b/>
                <w:sz w:val="22"/>
                <w:szCs w:val="22"/>
              </w:rPr>
              <w:t xml:space="preserve"> à jour</w:t>
            </w:r>
          </w:p>
        </w:tc>
        <w:tc>
          <w:tcPr>
            <w:tcW w:w="2551" w:type="dxa"/>
            <w:shd w:val="clear" w:color="auto" w:fill="DAEFC4" w:themeFill="accent2" w:themeFillTint="33"/>
            <w:vAlign w:val="center"/>
          </w:tcPr>
          <w:p w:rsidR="00C93422" w:rsidRPr="00271146" w:rsidRDefault="007715BE" w:rsidP="003C7533">
            <w:pPr>
              <w:jc w:val="center"/>
              <w:rPr>
                <w:b/>
                <w:sz w:val="22"/>
                <w:szCs w:val="22"/>
              </w:rPr>
            </w:pPr>
            <w:r w:rsidRPr="00271146">
              <w:rPr>
                <w:b/>
                <w:sz w:val="22"/>
                <w:szCs w:val="22"/>
              </w:rPr>
              <w:t>Nom du C.</w:t>
            </w:r>
            <w:r w:rsidR="00C93422" w:rsidRPr="00271146">
              <w:rPr>
                <w:b/>
                <w:sz w:val="22"/>
                <w:szCs w:val="22"/>
              </w:rPr>
              <w:t xml:space="preserve"> SPS</w:t>
            </w:r>
          </w:p>
          <w:p w:rsidR="00C93422" w:rsidRPr="00271146" w:rsidRDefault="00C93422" w:rsidP="003C7533">
            <w:pPr>
              <w:jc w:val="center"/>
              <w:rPr>
                <w:b/>
                <w:sz w:val="22"/>
                <w:szCs w:val="22"/>
              </w:rPr>
            </w:pPr>
            <w:r w:rsidRPr="00271146">
              <w:rPr>
                <w:b/>
                <w:sz w:val="22"/>
                <w:szCs w:val="22"/>
              </w:rPr>
              <w:t>APAVE</w:t>
            </w:r>
          </w:p>
        </w:tc>
        <w:tc>
          <w:tcPr>
            <w:tcW w:w="1559" w:type="dxa"/>
            <w:shd w:val="clear" w:color="auto" w:fill="DAEFC4" w:themeFill="accent2" w:themeFillTint="33"/>
            <w:vAlign w:val="center"/>
          </w:tcPr>
          <w:p w:rsidR="00C93422" w:rsidRPr="00271146" w:rsidRDefault="00C93422" w:rsidP="003C7533">
            <w:pPr>
              <w:jc w:val="center"/>
              <w:rPr>
                <w:b/>
                <w:sz w:val="24"/>
                <w:szCs w:val="24"/>
              </w:rPr>
            </w:pPr>
            <w:r w:rsidRPr="00271146">
              <w:rPr>
                <w:b/>
                <w:sz w:val="24"/>
                <w:szCs w:val="24"/>
              </w:rPr>
              <w:sym w:font="Wingdings" w:char="F028"/>
            </w:r>
          </w:p>
        </w:tc>
      </w:tr>
      <w:tr w:rsidR="00C93422" w:rsidTr="00AE601B">
        <w:trPr>
          <w:trHeight w:val="328"/>
        </w:trPr>
        <w:tc>
          <w:tcPr>
            <w:tcW w:w="993" w:type="dxa"/>
            <w:vAlign w:val="center"/>
          </w:tcPr>
          <w:p w:rsidR="00C93422" w:rsidRDefault="00C93422" w:rsidP="00C93422">
            <w:pPr>
              <w:jc w:val="center"/>
            </w:pPr>
            <w:r>
              <w:t>01</w:t>
            </w:r>
          </w:p>
        </w:tc>
        <w:tc>
          <w:tcPr>
            <w:tcW w:w="1275" w:type="dxa"/>
            <w:vAlign w:val="center"/>
          </w:tcPr>
          <w:p w:rsidR="00C93422" w:rsidRDefault="00C93422" w:rsidP="008F15B3">
            <w:pPr>
              <w:jc w:val="center"/>
            </w:pPr>
          </w:p>
        </w:tc>
        <w:tc>
          <w:tcPr>
            <w:tcW w:w="3828" w:type="dxa"/>
            <w:vAlign w:val="center"/>
          </w:tcPr>
          <w:p w:rsidR="00C93422" w:rsidRDefault="00A36D1A" w:rsidP="00C93422">
            <w:r>
              <w:t>Rédaction initiale -</w:t>
            </w:r>
            <w:r w:rsidR="00C93422">
              <w:t xml:space="preserve"> DHOL joint au PGC</w:t>
            </w:r>
          </w:p>
        </w:tc>
        <w:tc>
          <w:tcPr>
            <w:tcW w:w="2551" w:type="dxa"/>
            <w:vAlign w:val="center"/>
          </w:tcPr>
          <w:p w:rsidR="00C93422" w:rsidRDefault="00AE601B" w:rsidP="00C93422">
            <w:r>
              <w:t xml:space="preserve">Sylvain THIBAULT </w:t>
            </w:r>
          </w:p>
        </w:tc>
        <w:tc>
          <w:tcPr>
            <w:tcW w:w="1559" w:type="dxa"/>
            <w:vAlign w:val="center"/>
          </w:tcPr>
          <w:p w:rsidR="00C93422" w:rsidRDefault="00AE601B" w:rsidP="008F15B3">
            <w:pPr>
              <w:jc w:val="center"/>
            </w:pPr>
            <w:r>
              <w:t xml:space="preserve">06 10 32 68 56 </w:t>
            </w:r>
          </w:p>
        </w:tc>
      </w:tr>
      <w:tr w:rsidR="00C93422" w:rsidTr="00AE601B">
        <w:trPr>
          <w:trHeight w:val="279"/>
        </w:trPr>
        <w:tc>
          <w:tcPr>
            <w:tcW w:w="993" w:type="dxa"/>
            <w:vAlign w:val="center"/>
          </w:tcPr>
          <w:p w:rsidR="00C93422" w:rsidRDefault="00C93422" w:rsidP="00C93422">
            <w:pPr>
              <w:jc w:val="center"/>
            </w:pPr>
          </w:p>
        </w:tc>
        <w:tc>
          <w:tcPr>
            <w:tcW w:w="1275" w:type="dxa"/>
            <w:vAlign w:val="center"/>
          </w:tcPr>
          <w:p w:rsidR="00C93422" w:rsidRDefault="00C93422" w:rsidP="008F15B3">
            <w:pPr>
              <w:jc w:val="center"/>
            </w:pPr>
          </w:p>
        </w:tc>
        <w:tc>
          <w:tcPr>
            <w:tcW w:w="3828" w:type="dxa"/>
            <w:vAlign w:val="center"/>
          </w:tcPr>
          <w:p w:rsidR="00C93422" w:rsidRDefault="00C93422" w:rsidP="005E79A4"/>
        </w:tc>
        <w:tc>
          <w:tcPr>
            <w:tcW w:w="2551" w:type="dxa"/>
            <w:vAlign w:val="center"/>
          </w:tcPr>
          <w:p w:rsidR="00C93422" w:rsidRPr="00AE601B" w:rsidRDefault="00AE601B" w:rsidP="005E79A4">
            <w:pPr>
              <w:rPr>
                <w:b/>
                <w:color w:val="0070C0"/>
                <w:sz w:val="16"/>
                <w:szCs w:val="16"/>
                <w:u w:val="single"/>
              </w:rPr>
            </w:pPr>
            <w:r w:rsidRPr="00AE601B">
              <w:rPr>
                <w:b/>
                <w:color w:val="0070C0"/>
                <w:sz w:val="16"/>
                <w:szCs w:val="16"/>
                <w:u w:val="single"/>
              </w:rPr>
              <w:t>sylvain.thibault.apave.com</w:t>
            </w:r>
          </w:p>
        </w:tc>
        <w:tc>
          <w:tcPr>
            <w:tcW w:w="1559" w:type="dxa"/>
            <w:vAlign w:val="center"/>
          </w:tcPr>
          <w:p w:rsidR="00C93422" w:rsidRDefault="00C93422" w:rsidP="008F15B3">
            <w:pPr>
              <w:jc w:val="center"/>
            </w:pPr>
          </w:p>
        </w:tc>
      </w:tr>
      <w:tr w:rsidR="00C93422" w:rsidTr="00AE601B">
        <w:trPr>
          <w:trHeight w:val="269"/>
        </w:trPr>
        <w:tc>
          <w:tcPr>
            <w:tcW w:w="993" w:type="dxa"/>
            <w:vAlign w:val="center"/>
          </w:tcPr>
          <w:p w:rsidR="00C93422" w:rsidRDefault="00C93422" w:rsidP="00C93422">
            <w:pPr>
              <w:jc w:val="center"/>
            </w:pPr>
          </w:p>
        </w:tc>
        <w:tc>
          <w:tcPr>
            <w:tcW w:w="1275" w:type="dxa"/>
            <w:vAlign w:val="center"/>
          </w:tcPr>
          <w:p w:rsidR="00C93422" w:rsidRDefault="00C93422" w:rsidP="008F15B3">
            <w:pPr>
              <w:jc w:val="center"/>
            </w:pPr>
          </w:p>
        </w:tc>
        <w:tc>
          <w:tcPr>
            <w:tcW w:w="3828" w:type="dxa"/>
            <w:vAlign w:val="center"/>
          </w:tcPr>
          <w:p w:rsidR="00C93422" w:rsidRDefault="00C93422" w:rsidP="005E79A4"/>
        </w:tc>
        <w:tc>
          <w:tcPr>
            <w:tcW w:w="2551" w:type="dxa"/>
            <w:vAlign w:val="center"/>
          </w:tcPr>
          <w:p w:rsidR="00C93422" w:rsidRDefault="00C93422" w:rsidP="005E79A4"/>
        </w:tc>
        <w:tc>
          <w:tcPr>
            <w:tcW w:w="1559" w:type="dxa"/>
            <w:vAlign w:val="center"/>
          </w:tcPr>
          <w:p w:rsidR="00C93422" w:rsidRDefault="00C93422" w:rsidP="008F15B3">
            <w:pPr>
              <w:jc w:val="center"/>
            </w:pPr>
          </w:p>
        </w:tc>
      </w:tr>
    </w:tbl>
    <w:p w:rsidR="00C7127C" w:rsidRDefault="00C7127C" w:rsidP="005E79A4">
      <w:pPr>
        <w:tabs>
          <w:tab w:val="left" w:pos="3930"/>
        </w:tabs>
      </w:pPr>
    </w:p>
    <w:tbl>
      <w:tblPr>
        <w:tblStyle w:val="Grilledutableau"/>
        <w:tblW w:w="10206" w:type="dxa"/>
        <w:tblInd w:w="-459" w:type="dxa"/>
        <w:tblLayout w:type="fixed"/>
        <w:tblLook w:val="04A0"/>
      </w:tblPr>
      <w:tblGrid>
        <w:gridCol w:w="2268"/>
        <w:gridCol w:w="3686"/>
        <w:gridCol w:w="1559"/>
        <w:gridCol w:w="1418"/>
        <w:gridCol w:w="1275"/>
      </w:tblGrid>
      <w:tr w:rsidR="008F15B3" w:rsidRPr="008F15B3" w:rsidTr="00271146">
        <w:trPr>
          <w:trHeight w:val="507"/>
        </w:trPr>
        <w:tc>
          <w:tcPr>
            <w:tcW w:w="10206" w:type="dxa"/>
            <w:gridSpan w:val="5"/>
            <w:shd w:val="clear" w:color="auto" w:fill="DAEFC4" w:themeFill="accent2" w:themeFillTint="33"/>
            <w:vAlign w:val="center"/>
          </w:tcPr>
          <w:p w:rsidR="008F15B3" w:rsidRPr="00271146" w:rsidRDefault="008F15B3" w:rsidP="008F15B3">
            <w:pPr>
              <w:tabs>
                <w:tab w:val="center" w:pos="955"/>
                <w:tab w:val="right" w:pos="1911"/>
              </w:tabs>
              <w:jc w:val="center"/>
              <w:rPr>
                <w:b/>
                <w:sz w:val="22"/>
                <w:szCs w:val="22"/>
              </w:rPr>
            </w:pPr>
            <w:r w:rsidRPr="00271146">
              <w:rPr>
                <w:b/>
                <w:sz w:val="22"/>
                <w:szCs w:val="22"/>
              </w:rPr>
              <w:t>Partie à renseigner par le Coordonnateur SPS</w:t>
            </w:r>
          </w:p>
        </w:tc>
      </w:tr>
      <w:tr w:rsidR="005E79A4" w:rsidTr="007F7276">
        <w:tc>
          <w:tcPr>
            <w:tcW w:w="2268" w:type="dxa"/>
            <w:vAlign w:val="center"/>
          </w:tcPr>
          <w:p w:rsidR="005E79A4" w:rsidRDefault="008F15B3" w:rsidP="008F15B3">
            <w:pPr>
              <w:jc w:val="center"/>
            </w:pPr>
            <w:r>
              <w:t>Adresse du chantier</w:t>
            </w:r>
          </w:p>
        </w:tc>
        <w:tc>
          <w:tcPr>
            <w:tcW w:w="3686" w:type="dxa"/>
          </w:tcPr>
          <w:p w:rsidR="008F15B3" w:rsidRPr="003F2E5D" w:rsidRDefault="000413A4" w:rsidP="000818F4">
            <w:pPr>
              <w:rPr>
                <w:b/>
              </w:rPr>
            </w:pPr>
            <w:r>
              <w:rPr>
                <w:b/>
              </w:rPr>
              <w:t xml:space="preserve">6 Rue Jacques PREVERT </w:t>
            </w:r>
            <w:r w:rsidR="001672E9">
              <w:rPr>
                <w:b/>
              </w:rPr>
              <w:t xml:space="preserve">69700 GIVORS </w:t>
            </w:r>
          </w:p>
        </w:tc>
        <w:tc>
          <w:tcPr>
            <w:tcW w:w="1559" w:type="dxa"/>
            <w:vAlign w:val="center"/>
          </w:tcPr>
          <w:p w:rsidR="005E79A4" w:rsidRDefault="008F15B3" w:rsidP="008F15B3">
            <w:pPr>
              <w:jc w:val="center"/>
            </w:pPr>
            <w:r>
              <w:t>Coordonnées GPS</w:t>
            </w:r>
          </w:p>
        </w:tc>
        <w:tc>
          <w:tcPr>
            <w:tcW w:w="2693" w:type="dxa"/>
            <w:gridSpan w:val="2"/>
          </w:tcPr>
          <w:p w:rsidR="005E79A4" w:rsidRDefault="005E79A4"/>
          <w:p w:rsidR="008F15B3" w:rsidRDefault="000413A4" w:rsidP="003E62A0">
            <w:r>
              <w:t>45.58444, 4.76782</w:t>
            </w:r>
          </w:p>
        </w:tc>
      </w:tr>
      <w:tr w:rsidR="005E79A4" w:rsidTr="007F7276">
        <w:trPr>
          <w:trHeight w:val="1283"/>
        </w:trPr>
        <w:tc>
          <w:tcPr>
            <w:tcW w:w="2268" w:type="dxa"/>
            <w:vAlign w:val="center"/>
          </w:tcPr>
          <w:p w:rsidR="005E79A4" w:rsidRDefault="008F15B3" w:rsidP="008F15B3">
            <w:pPr>
              <w:jc w:val="center"/>
            </w:pPr>
            <w:r>
              <w:t>Contraintes horaires de livraison</w:t>
            </w:r>
          </w:p>
        </w:tc>
        <w:tc>
          <w:tcPr>
            <w:tcW w:w="3686" w:type="dxa"/>
          </w:tcPr>
          <w:p w:rsidR="005E79A4" w:rsidRDefault="005E79A4"/>
          <w:p w:rsidR="008F15B3" w:rsidRDefault="00C6127C">
            <w:r>
              <w:t xml:space="preserve">HORAIRE DE CHANTIER </w:t>
            </w:r>
            <w:r w:rsidR="001672E9">
              <w:t xml:space="preserve">à définir </w:t>
            </w:r>
          </w:p>
          <w:p w:rsidR="008F15B3" w:rsidRDefault="008F15B3"/>
          <w:p w:rsidR="00DE143C" w:rsidRDefault="00DE143C"/>
          <w:p w:rsidR="008F15B3" w:rsidRDefault="008F15B3"/>
        </w:tc>
        <w:tc>
          <w:tcPr>
            <w:tcW w:w="1559" w:type="dxa"/>
            <w:vAlign w:val="center"/>
          </w:tcPr>
          <w:p w:rsidR="005E79A4" w:rsidRDefault="008F15B3" w:rsidP="008F15B3">
            <w:pPr>
              <w:jc w:val="center"/>
            </w:pPr>
            <w:r>
              <w:t>Moyens mutual</w:t>
            </w:r>
            <w:r w:rsidR="007F7276">
              <w:t xml:space="preserve">isés de levage et manutention </w:t>
            </w:r>
            <w:r>
              <w:t>PGC</w:t>
            </w:r>
            <w:r w:rsidR="007F7276">
              <w:t xml:space="preserve"> SPS</w:t>
            </w:r>
          </w:p>
        </w:tc>
        <w:tc>
          <w:tcPr>
            <w:tcW w:w="2693" w:type="dxa"/>
            <w:gridSpan w:val="2"/>
          </w:tcPr>
          <w:p w:rsidR="005E79A4" w:rsidRDefault="005E79A4"/>
          <w:p w:rsidR="00307920" w:rsidRDefault="00307920"/>
          <w:p w:rsidR="00307920" w:rsidRDefault="00307920"/>
          <w:p w:rsidR="00307920" w:rsidRDefault="00307920"/>
          <w:p w:rsidR="00307920" w:rsidRDefault="00307920"/>
        </w:tc>
      </w:tr>
      <w:tr w:rsidR="003B29F9" w:rsidTr="00DE143C">
        <w:trPr>
          <w:trHeight w:val="989"/>
        </w:trPr>
        <w:tc>
          <w:tcPr>
            <w:tcW w:w="2268" w:type="dxa"/>
            <w:vAlign w:val="center"/>
          </w:tcPr>
          <w:p w:rsidR="005E79A4" w:rsidRDefault="008F15B3" w:rsidP="008F15B3">
            <w:pPr>
              <w:jc w:val="center"/>
            </w:pPr>
            <w:r>
              <w:t>Autres renseignements utiles (Contraintes administratives, …)</w:t>
            </w:r>
          </w:p>
        </w:tc>
        <w:tc>
          <w:tcPr>
            <w:tcW w:w="5245" w:type="dxa"/>
            <w:gridSpan w:val="2"/>
          </w:tcPr>
          <w:p w:rsidR="005E79A4" w:rsidRDefault="005E79A4"/>
          <w:p w:rsidR="008F15B3" w:rsidRDefault="008F15B3"/>
          <w:p w:rsidR="008F15B3" w:rsidRDefault="008F15B3"/>
          <w:p w:rsidR="008F15B3" w:rsidRDefault="008F15B3"/>
        </w:tc>
        <w:tc>
          <w:tcPr>
            <w:tcW w:w="1418" w:type="dxa"/>
            <w:vAlign w:val="center"/>
          </w:tcPr>
          <w:p w:rsidR="005E79A4" w:rsidRDefault="008F15B3" w:rsidP="008F15B3">
            <w:pPr>
              <w:jc w:val="center"/>
            </w:pPr>
            <w:r>
              <w:t>Quai de chargement</w:t>
            </w:r>
          </w:p>
        </w:tc>
        <w:tc>
          <w:tcPr>
            <w:tcW w:w="1275" w:type="dxa"/>
            <w:vAlign w:val="center"/>
          </w:tcPr>
          <w:p w:rsidR="003B29F9" w:rsidRDefault="008F15B3" w:rsidP="008F15B3">
            <w:r>
              <w:sym w:font="Wingdings" w:char="F06F"/>
            </w:r>
            <w:r w:rsidR="003B29F9">
              <w:t xml:space="preserve"> Oui</w:t>
            </w:r>
          </w:p>
          <w:p w:rsidR="003B29F9" w:rsidRDefault="003B29F9" w:rsidP="008F15B3"/>
          <w:p w:rsidR="005E79A4" w:rsidRDefault="00C6127C" w:rsidP="008F15B3">
            <w:r>
              <w:sym w:font="Wingdings" w:char="F06E"/>
            </w:r>
            <w:r w:rsidR="008F15B3">
              <w:t xml:space="preserve"> Non</w:t>
            </w:r>
          </w:p>
        </w:tc>
      </w:tr>
    </w:tbl>
    <w:p w:rsidR="00C7127C" w:rsidRDefault="00C7127C"/>
    <w:tbl>
      <w:tblPr>
        <w:tblStyle w:val="Grilledutableau"/>
        <w:tblW w:w="10206" w:type="dxa"/>
        <w:tblInd w:w="-459" w:type="dxa"/>
        <w:tblLayout w:type="fixed"/>
        <w:tblLook w:val="04A0"/>
      </w:tblPr>
      <w:tblGrid>
        <w:gridCol w:w="2268"/>
        <w:gridCol w:w="851"/>
        <w:gridCol w:w="1559"/>
        <w:gridCol w:w="425"/>
        <w:gridCol w:w="426"/>
        <w:gridCol w:w="992"/>
        <w:gridCol w:w="106"/>
        <w:gridCol w:w="461"/>
        <w:gridCol w:w="566"/>
        <w:gridCol w:w="710"/>
        <w:gridCol w:w="141"/>
        <w:gridCol w:w="1701"/>
      </w:tblGrid>
      <w:tr w:rsidR="001E3FD0" w:rsidTr="00CF07FF">
        <w:trPr>
          <w:trHeight w:val="455"/>
        </w:trPr>
        <w:tc>
          <w:tcPr>
            <w:tcW w:w="10206" w:type="dxa"/>
            <w:gridSpan w:val="12"/>
            <w:shd w:val="clear" w:color="auto" w:fill="B2B2B2" w:themeFill="background2" w:themeFillTint="99"/>
            <w:vAlign w:val="center"/>
          </w:tcPr>
          <w:p w:rsidR="001E3FD0" w:rsidRPr="001E3FD0" w:rsidRDefault="001E3FD0" w:rsidP="001E3FD0">
            <w:pPr>
              <w:tabs>
                <w:tab w:val="center" w:pos="955"/>
                <w:tab w:val="right" w:pos="1911"/>
              </w:tabs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Partie à renseigner par l’entreprise</w:t>
            </w:r>
          </w:p>
        </w:tc>
      </w:tr>
      <w:tr w:rsidR="001E3FD0" w:rsidTr="00026D1D">
        <w:trPr>
          <w:trHeight w:val="561"/>
        </w:trPr>
        <w:tc>
          <w:tcPr>
            <w:tcW w:w="2268" w:type="dxa"/>
            <w:vAlign w:val="center"/>
          </w:tcPr>
          <w:p w:rsidR="001E3FD0" w:rsidRDefault="001E3FD0" w:rsidP="001E3FD0">
            <w:pPr>
              <w:jc w:val="center"/>
            </w:pPr>
            <w:r>
              <w:t>Nom de l’entreprise</w:t>
            </w:r>
          </w:p>
        </w:tc>
        <w:tc>
          <w:tcPr>
            <w:tcW w:w="3261" w:type="dxa"/>
            <w:gridSpan w:val="4"/>
          </w:tcPr>
          <w:p w:rsidR="001E3FD0" w:rsidRDefault="001E3FD0"/>
        </w:tc>
        <w:tc>
          <w:tcPr>
            <w:tcW w:w="1559" w:type="dxa"/>
            <w:gridSpan w:val="3"/>
            <w:vAlign w:val="center"/>
          </w:tcPr>
          <w:p w:rsidR="001E3FD0" w:rsidRDefault="001E3FD0" w:rsidP="00A57A71">
            <w:pPr>
              <w:jc w:val="center"/>
            </w:pPr>
            <w:r>
              <w:t>Adresse</w:t>
            </w:r>
          </w:p>
        </w:tc>
        <w:tc>
          <w:tcPr>
            <w:tcW w:w="3118" w:type="dxa"/>
            <w:gridSpan w:val="4"/>
          </w:tcPr>
          <w:p w:rsidR="001E3FD0" w:rsidRDefault="001E3FD0"/>
        </w:tc>
      </w:tr>
      <w:tr w:rsidR="00026D1D" w:rsidTr="00026D1D">
        <w:tc>
          <w:tcPr>
            <w:tcW w:w="2268" w:type="dxa"/>
            <w:vAlign w:val="center"/>
          </w:tcPr>
          <w:p w:rsidR="001E3FD0" w:rsidRDefault="001E3FD0" w:rsidP="00A57A71">
            <w:pPr>
              <w:jc w:val="center"/>
            </w:pPr>
            <w:r>
              <w:t xml:space="preserve">Nom du réceptionnaire chargé </w:t>
            </w:r>
            <w:r w:rsidR="00A57A71">
              <w:t>de l’accueil des livraisons</w:t>
            </w:r>
          </w:p>
        </w:tc>
        <w:tc>
          <w:tcPr>
            <w:tcW w:w="3261" w:type="dxa"/>
            <w:gridSpan w:val="4"/>
          </w:tcPr>
          <w:p w:rsidR="00A57A71" w:rsidRDefault="00A57A71"/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:rsidR="001E3FD0" w:rsidRDefault="00A57A71" w:rsidP="00A57A71">
            <w:pPr>
              <w:jc w:val="center"/>
            </w:pPr>
            <w:r>
              <w:t>Coordonnées du réceptionnaire</w:t>
            </w:r>
          </w:p>
        </w:tc>
        <w:tc>
          <w:tcPr>
            <w:tcW w:w="3118" w:type="dxa"/>
            <w:gridSpan w:val="4"/>
            <w:vAlign w:val="center"/>
          </w:tcPr>
          <w:p w:rsidR="001E3FD0" w:rsidRDefault="00A57A71" w:rsidP="00095587">
            <w:r>
              <w:sym w:font="Wingdings" w:char="F028"/>
            </w:r>
          </w:p>
        </w:tc>
      </w:tr>
      <w:tr w:rsidR="00DE143C" w:rsidTr="001F1A91">
        <w:tc>
          <w:tcPr>
            <w:tcW w:w="2268" w:type="dxa"/>
            <w:vAlign w:val="center"/>
          </w:tcPr>
          <w:p w:rsidR="00DE143C" w:rsidRDefault="00DE143C" w:rsidP="00EA44B7">
            <w:pPr>
              <w:jc w:val="center"/>
            </w:pPr>
            <w:r>
              <w:t>Caractéristiques admissibles du véhicule sur le chantier</w:t>
            </w:r>
          </w:p>
        </w:tc>
        <w:tc>
          <w:tcPr>
            <w:tcW w:w="2835" w:type="dxa"/>
            <w:gridSpan w:val="3"/>
          </w:tcPr>
          <w:p w:rsidR="00DE143C" w:rsidRDefault="00DE143C" w:rsidP="00456E22">
            <w:pPr>
              <w:jc w:val="center"/>
            </w:pPr>
            <w:r>
              <w:t>Gabarit</w:t>
            </w:r>
            <w:r w:rsidR="007715BE">
              <w:t> :</w:t>
            </w:r>
          </w:p>
        </w:tc>
        <w:tc>
          <w:tcPr>
            <w:tcW w:w="2551" w:type="dxa"/>
            <w:gridSpan w:val="5"/>
            <w:tcBorders>
              <w:bottom w:val="single" w:sz="4" w:space="0" w:color="auto"/>
            </w:tcBorders>
          </w:tcPr>
          <w:p w:rsidR="00DE143C" w:rsidRDefault="00DE143C" w:rsidP="00456E22">
            <w:pPr>
              <w:jc w:val="center"/>
            </w:pPr>
            <w:r>
              <w:t>PTAC</w:t>
            </w:r>
            <w:r w:rsidR="007715BE">
              <w:t> :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DE143C" w:rsidRDefault="00DE143C" w:rsidP="00456E22">
            <w:pPr>
              <w:jc w:val="center"/>
            </w:pPr>
            <w:r>
              <w:t>Autre</w:t>
            </w:r>
            <w:r w:rsidR="006F16E8">
              <w:t>s</w:t>
            </w:r>
            <w:r>
              <w:t xml:space="preserve"> caractéristique</w:t>
            </w:r>
            <w:r w:rsidR="006F16E8">
              <w:t>s</w:t>
            </w:r>
            <w:r w:rsidR="007715BE">
              <w:t> :</w:t>
            </w:r>
          </w:p>
        </w:tc>
      </w:tr>
      <w:tr w:rsidR="00026D1D" w:rsidTr="006F16E8">
        <w:tc>
          <w:tcPr>
            <w:tcW w:w="2268" w:type="dxa"/>
            <w:vAlign w:val="center"/>
          </w:tcPr>
          <w:p w:rsidR="00A57A71" w:rsidRDefault="00A57A71" w:rsidP="00A57A71">
            <w:pPr>
              <w:jc w:val="center"/>
            </w:pPr>
            <w:r>
              <w:t>Présence d’un chef de manœuvre</w:t>
            </w:r>
          </w:p>
        </w:tc>
        <w:tc>
          <w:tcPr>
            <w:tcW w:w="851" w:type="dxa"/>
            <w:vAlign w:val="center"/>
          </w:tcPr>
          <w:p w:rsidR="00A57A71" w:rsidRDefault="00A57A71" w:rsidP="001E0F71">
            <w:r>
              <w:sym w:font="Wingdings" w:char="F06F"/>
            </w:r>
            <w:r>
              <w:t xml:space="preserve"> Oui</w:t>
            </w:r>
          </w:p>
          <w:p w:rsidR="00A57A71" w:rsidRDefault="00A57A71" w:rsidP="001E0F71"/>
          <w:p w:rsidR="00A57A71" w:rsidRDefault="00A57A71" w:rsidP="001E0F71">
            <w:r>
              <w:sym w:font="Wingdings" w:char="F06F"/>
            </w:r>
            <w:r>
              <w:t xml:space="preserve"> Non</w:t>
            </w: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57A71" w:rsidRDefault="00A57A71" w:rsidP="00CF07FF">
            <w:r>
              <w:t>D</w:t>
            </w:r>
            <w:r w:rsidR="00CF07FF">
              <w:t>istance max</w:t>
            </w:r>
            <w:r>
              <w:t xml:space="preserve"> zone déchargement / axe camion (en mètre)</w:t>
            </w:r>
            <w:r w:rsidR="007715BE">
              <w:t> :</w:t>
            </w:r>
          </w:p>
        </w:tc>
        <w:tc>
          <w:tcPr>
            <w:tcW w:w="1524" w:type="dxa"/>
            <w:gridSpan w:val="3"/>
            <w:tcBorders>
              <w:left w:val="nil"/>
            </w:tcBorders>
            <w:vAlign w:val="center"/>
          </w:tcPr>
          <w:p w:rsidR="00A57A71" w:rsidRDefault="00A57A71" w:rsidP="00A57A71">
            <w:r>
              <w:t>D</w:t>
            </w:r>
            <w:r w:rsidR="006F16E8">
              <w:t xml:space="preserve"> </w:t>
            </w:r>
            <w:r w:rsidR="006F16E8" w:rsidRPr="006F16E8">
              <w:rPr>
                <w:sz w:val="16"/>
                <w:szCs w:val="16"/>
              </w:rPr>
              <w:t>max</w:t>
            </w:r>
            <w:r>
              <w:t xml:space="preserve"> =      </w:t>
            </w:r>
            <w:r w:rsidR="00EA44B7">
              <w:t xml:space="preserve"> </w:t>
            </w:r>
            <w:r>
              <w:t xml:space="preserve"> m</w:t>
            </w:r>
          </w:p>
        </w:tc>
        <w:tc>
          <w:tcPr>
            <w:tcW w:w="1878" w:type="dxa"/>
            <w:gridSpan w:val="4"/>
            <w:tcBorders>
              <w:right w:val="nil"/>
            </w:tcBorders>
            <w:vAlign w:val="center"/>
          </w:tcPr>
          <w:p w:rsidR="00DA5DCE" w:rsidRDefault="00A57A71" w:rsidP="00CF07FF">
            <w:r>
              <w:t>Hauteur</w:t>
            </w:r>
            <w:r w:rsidR="00CF07FF">
              <w:t xml:space="preserve"> ma</w:t>
            </w:r>
            <w:r w:rsidR="00456E22">
              <w:t>x</w:t>
            </w:r>
            <w:r w:rsidR="00DA5DCE">
              <w:t xml:space="preserve"> zone déchargement</w:t>
            </w:r>
          </w:p>
          <w:p w:rsidR="00A57A71" w:rsidRDefault="00A57A71" w:rsidP="00CF07FF">
            <w:r>
              <w:t>(en mètre)</w:t>
            </w:r>
            <w:r w:rsidR="007715BE">
              <w:t> :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:rsidR="00A57A71" w:rsidRDefault="00A57A71" w:rsidP="00CF07FF">
            <w:r>
              <w:t>H</w:t>
            </w:r>
            <w:r w:rsidR="006F16E8">
              <w:t xml:space="preserve"> </w:t>
            </w:r>
            <w:r w:rsidR="006F16E8" w:rsidRPr="006F16E8">
              <w:rPr>
                <w:sz w:val="16"/>
                <w:szCs w:val="16"/>
              </w:rPr>
              <w:t>max</w:t>
            </w:r>
            <w:r w:rsidR="006F16E8">
              <w:t xml:space="preserve"> =           </w:t>
            </w:r>
            <w:r>
              <w:t>m</w:t>
            </w:r>
          </w:p>
        </w:tc>
      </w:tr>
      <w:tr w:rsidR="00EA44B7" w:rsidTr="007715BE">
        <w:trPr>
          <w:trHeight w:val="303"/>
        </w:trPr>
        <w:tc>
          <w:tcPr>
            <w:tcW w:w="2268" w:type="dxa"/>
            <w:vMerge w:val="restart"/>
            <w:vAlign w:val="center"/>
          </w:tcPr>
          <w:p w:rsidR="00EA44B7" w:rsidRDefault="00EA44B7" w:rsidP="00095587">
            <w:pPr>
              <w:jc w:val="center"/>
            </w:pPr>
            <w:r>
              <w:t>Présence de recettes à matériaux</w:t>
            </w:r>
          </w:p>
        </w:tc>
        <w:tc>
          <w:tcPr>
            <w:tcW w:w="851" w:type="dxa"/>
            <w:vMerge w:val="restart"/>
            <w:vAlign w:val="center"/>
          </w:tcPr>
          <w:p w:rsidR="00EA44B7" w:rsidRDefault="00EA44B7" w:rsidP="001E0F71">
            <w:r>
              <w:sym w:font="Wingdings" w:char="F06F"/>
            </w:r>
            <w:r>
              <w:t xml:space="preserve"> Oui</w:t>
            </w:r>
          </w:p>
          <w:p w:rsidR="00EA44B7" w:rsidRDefault="00EA44B7" w:rsidP="001E0F71"/>
          <w:p w:rsidR="00EA44B7" w:rsidRDefault="00EA44B7" w:rsidP="001E0F71">
            <w:r>
              <w:sym w:font="Wingdings" w:char="F06F"/>
            </w:r>
            <w:r>
              <w:t xml:space="preserve"> Non</w:t>
            </w:r>
          </w:p>
        </w:tc>
        <w:tc>
          <w:tcPr>
            <w:tcW w:w="3969" w:type="dxa"/>
            <w:gridSpan w:val="6"/>
            <w:vMerge w:val="restart"/>
            <w:vAlign w:val="center"/>
          </w:tcPr>
          <w:p w:rsidR="00EA44B7" w:rsidRDefault="00EA44B7" w:rsidP="00280E0E">
            <w:r>
              <w:t>Charge utile sur les recettes à matériaux :</w:t>
            </w:r>
          </w:p>
        </w:tc>
        <w:tc>
          <w:tcPr>
            <w:tcW w:w="3118" w:type="dxa"/>
            <w:gridSpan w:val="4"/>
            <w:vAlign w:val="center"/>
          </w:tcPr>
          <w:p w:rsidR="00EA44B7" w:rsidRDefault="00EA44B7" w:rsidP="00EA44B7">
            <w:pPr>
              <w:pStyle w:val="Paragraphedeliste"/>
              <w:numPr>
                <w:ilvl w:val="0"/>
                <w:numId w:val="0"/>
              </w:numPr>
              <w:ind w:left="317"/>
            </w:pPr>
          </w:p>
        </w:tc>
      </w:tr>
      <w:tr w:rsidR="00EA44B7" w:rsidTr="007715BE">
        <w:trPr>
          <w:trHeight w:val="265"/>
        </w:trPr>
        <w:tc>
          <w:tcPr>
            <w:tcW w:w="2268" w:type="dxa"/>
            <w:vMerge/>
            <w:vAlign w:val="center"/>
          </w:tcPr>
          <w:p w:rsidR="00EA44B7" w:rsidRDefault="00EA44B7" w:rsidP="00095587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EA44B7" w:rsidRDefault="00EA44B7" w:rsidP="001E0F71"/>
        </w:tc>
        <w:tc>
          <w:tcPr>
            <w:tcW w:w="3969" w:type="dxa"/>
            <w:gridSpan w:val="6"/>
            <w:vMerge/>
            <w:vAlign w:val="center"/>
          </w:tcPr>
          <w:p w:rsidR="00EA44B7" w:rsidRDefault="00EA44B7" w:rsidP="00280E0E"/>
        </w:tc>
        <w:tc>
          <w:tcPr>
            <w:tcW w:w="3118" w:type="dxa"/>
            <w:gridSpan w:val="4"/>
            <w:vAlign w:val="center"/>
          </w:tcPr>
          <w:p w:rsidR="00EA44B7" w:rsidRDefault="00EA44B7" w:rsidP="00EA44B7">
            <w:pPr>
              <w:pStyle w:val="Paragraphedeliste"/>
              <w:numPr>
                <w:ilvl w:val="0"/>
                <w:numId w:val="0"/>
              </w:numPr>
              <w:ind w:left="317"/>
            </w:pPr>
          </w:p>
        </w:tc>
      </w:tr>
      <w:tr w:rsidR="00280E0E" w:rsidTr="00B873DA">
        <w:tc>
          <w:tcPr>
            <w:tcW w:w="2268" w:type="dxa"/>
            <w:vAlign w:val="center"/>
          </w:tcPr>
          <w:p w:rsidR="00280E0E" w:rsidRDefault="00280E0E" w:rsidP="00095587">
            <w:pPr>
              <w:jc w:val="center"/>
            </w:pPr>
            <w:r>
              <w:t>Présence de réseaux aériens</w:t>
            </w:r>
            <w:r w:rsidR="00026D1D">
              <w:t xml:space="preserve"> dans un rayon de 50 m</w:t>
            </w:r>
          </w:p>
        </w:tc>
        <w:tc>
          <w:tcPr>
            <w:tcW w:w="851" w:type="dxa"/>
            <w:vAlign w:val="center"/>
          </w:tcPr>
          <w:p w:rsidR="00280E0E" w:rsidRDefault="00280E0E" w:rsidP="00443814">
            <w:r>
              <w:sym w:font="Wingdings" w:char="F06F"/>
            </w:r>
            <w:r>
              <w:t xml:space="preserve"> Oui</w:t>
            </w:r>
          </w:p>
          <w:p w:rsidR="00280E0E" w:rsidRDefault="00280E0E" w:rsidP="00443814"/>
          <w:p w:rsidR="00280E0E" w:rsidRDefault="00280E0E" w:rsidP="00443814">
            <w:r>
              <w:sym w:font="Wingdings" w:char="F06F"/>
            </w:r>
            <w:r>
              <w:t xml:space="preserve"> Non</w:t>
            </w:r>
          </w:p>
        </w:tc>
        <w:tc>
          <w:tcPr>
            <w:tcW w:w="1559" w:type="dxa"/>
          </w:tcPr>
          <w:p w:rsidR="00280E0E" w:rsidRDefault="00280E0E" w:rsidP="00EC6F49">
            <w:pPr>
              <w:jc w:val="center"/>
            </w:pPr>
            <w:r>
              <w:t>Electrique</w:t>
            </w:r>
            <w:r w:rsidR="00026D1D">
              <w:t> :</w:t>
            </w:r>
          </w:p>
        </w:tc>
        <w:tc>
          <w:tcPr>
            <w:tcW w:w="1843" w:type="dxa"/>
            <w:gridSpan w:val="3"/>
          </w:tcPr>
          <w:p w:rsidR="00280E0E" w:rsidRDefault="00280E0E" w:rsidP="00EC6F49">
            <w:pPr>
              <w:jc w:val="center"/>
            </w:pPr>
            <w:r>
              <w:t>Gaz</w:t>
            </w:r>
            <w:r w:rsidR="00026D1D">
              <w:t> :</w:t>
            </w:r>
          </w:p>
        </w:tc>
        <w:tc>
          <w:tcPr>
            <w:tcW w:w="1843" w:type="dxa"/>
            <w:gridSpan w:val="4"/>
          </w:tcPr>
          <w:p w:rsidR="00280E0E" w:rsidRDefault="00280E0E" w:rsidP="00EC6F49">
            <w:pPr>
              <w:jc w:val="center"/>
            </w:pPr>
            <w:r>
              <w:t>Produit chimique</w:t>
            </w:r>
            <w:r w:rsidR="00026D1D">
              <w:t> :</w:t>
            </w:r>
          </w:p>
        </w:tc>
        <w:tc>
          <w:tcPr>
            <w:tcW w:w="1842" w:type="dxa"/>
            <w:gridSpan w:val="2"/>
          </w:tcPr>
          <w:p w:rsidR="00280E0E" w:rsidRDefault="00026D1D" w:rsidP="00280E0E">
            <w:pPr>
              <w:jc w:val="center"/>
            </w:pPr>
            <w:r>
              <w:t>Autre :</w:t>
            </w:r>
          </w:p>
        </w:tc>
      </w:tr>
      <w:tr w:rsidR="00026D1D" w:rsidTr="00B873DA">
        <w:tc>
          <w:tcPr>
            <w:tcW w:w="2268" w:type="dxa"/>
            <w:vAlign w:val="center"/>
          </w:tcPr>
          <w:p w:rsidR="00026D1D" w:rsidRDefault="00026D1D" w:rsidP="000215FE">
            <w:pPr>
              <w:jc w:val="center"/>
            </w:pPr>
            <w:r>
              <w:t>Présence de réseaux souterrains</w:t>
            </w:r>
          </w:p>
        </w:tc>
        <w:tc>
          <w:tcPr>
            <w:tcW w:w="851" w:type="dxa"/>
            <w:vAlign w:val="center"/>
          </w:tcPr>
          <w:p w:rsidR="00026D1D" w:rsidRDefault="00026D1D" w:rsidP="000215FE">
            <w:r>
              <w:sym w:font="Wingdings" w:char="F06F"/>
            </w:r>
            <w:r>
              <w:t xml:space="preserve"> Oui</w:t>
            </w:r>
          </w:p>
          <w:p w:rsidR="00026D1D" w:rsidRDefault="00026D1D" w:rsidP="000215FE"/>
          <w:p w:rsidR="00026D1D" w:rsidRDefault="00026D1D" w:rsidP="000215FE">
            <w:r>
              <w:sym w:font="Wingdings" w:char="F06F"/>
            </w:r>
            <w:r>
              <w:t xml:space="preserve"> Non</w:t>
            </w:r>
          </w:p>
        </w:tc>
        <w:tc>
          <w:tcPr>
            <w:tcW w:w="1559" w:type="dxa"/>
          </w:tcPr>
          <w:p w:rsidR="00026D1D" w:rsidRDefault="00026D1D" w:rsidP="001E0F71">
            <w:pPr>
              <w:jc w:val="center"/>
            </w:pPr>
            <w:r>
              <w:t>Electrique :</w:t>
            </w:r>
          </w:p>
        </w:tc>
        <w:tc>
          <w:tcPr>
            <w:tcW w:w="1843" w:type="dxa"/>
            <w:gridSpan w:val="3"/>
          </w:tcPr>
          <w:p w:rsidR="00026D1D" w:rsidRDefault="00026D1D" w:rsidP="001E0F71">
            <w:pPr>
              <w:jc w:val="center"/>
            </w:pPr>
            <w:r>
              <w:t>Gaz :</w:t>
            </w:r>
          </w:p>
        </w:tc>
        <w:tc>
          <w:tcPr>
            <w:tcW w:w="1843" w:type="dxa"/>
            <w:gridSpan w:val="4"/>
          </w:tcPr>
          <w:p w:rsidR="00026D1D" w:rsidRDefault="00026D1D" w:rsidP="001E0F71">
            <w:pPr>
              <w:jc w:val="center"/>
            </w:pPr>
            <w:r>
              <w:t>Produit chimique :</w:t>
            </w:r>
          </w:p>
        </w:tc>
        <w:tc>
          <w:tcPr>
            <w:tcW w:w="1842" w:type="dxa"/>
            <w:gridSpan w:val="2"/>
          </w:tcPr>
          <w:p w:rsidR="00026D1D" w:rsidRDefault="00026D1D" w:rsidP="001E0F71">
            <w:pPr>
              <w:jc w:val="center"/>
            </w:pPr>
            <w:r>
              <w:t>Autre :</w:t>
            </w:r>
          </w:p>
        </w:tc>
      </w:tr>
      <w:tr w:rsidR="00DE143C" w:rsidTr="00B873DA">
        <w:trPr>
          <w:trHeight w:val="365"/>
        </w:trPr>
        <w:tc>
          <w:tcPr>
            <w:tcW w:w="2268" w:type="dxa"/>
            <w:vMerge w:val="restart"/>
            <w:vAlign w:val="center"/>
          </w:tcPr>
          <w:p w:rsidR="00DE143C" w:rsidRDefault="00DE143C" w:rsidP="00095587">
            <w:pPr>
              <w:jc w:val="center"/>
            </w:pPr>
            <w:r>
              <w:t>Appareil de levage utilisé pour l’opération</w:t>
            </w:r>
          </w:p>
        </w:tc>
        <w:tc>
          <w:tcPr>
            <w:tcW w:w="4253" w:type="dxa"/>
            <w:gridSpan w:val="5"/>
            <w:vAlign w:val="center"/>
          </w:tcPr>
          <w:p w:rsidR="00DE143C" w:rsidRDefault="00DE143C">
            <w:r>
              <w:sym w:font="Wingdings" w:char="F06F"/>
            </w:r>
            <w:r>
              <w:t xml:space="preserve"> Grue de chargement (grue auxiliaire)</w:t>
            </w:r>
          </w:p>
        </w:tc>
        <w:tc>
          <w:tcPr>
            <w:tcW w:w="3685" w:type="dxa"/>
            <w:gridSpan w:val="6"/>
          </w:tcPr>
          <w:p w:rsidR="00DE143C" w:rsidRDefault="00DE143C"/>
        </w:tc>
      </w:tr>
      <w:tr w:rsidR="00DE143C" w:rsidTr="00B873DA">
        <w:trPr>
          <w:trHeight w:val="353"/>
        </w:trPr>
        <w:tc>
          <w:tcPr>
            <w:tcW w:w="2268" w:type="dxa"/>
            <w:vMerge/>
            <w:vAlign w:val="center"/>
          </w:tcPr>
          <w:p w:rsidR="00DE143C" w:rsidRDefault="00DE143C" w:rsidP="00095587">
            <w:pPr>
              <w:jc w:val="center"/>
            </w:pPr>
          </w:p>
        </w:tc>
        <w:tc>
          <w:tcPr>
            <w:tcW w:w="4253" w:type="dxa"/>
            <w:gridSpan w:val="5"/>
            <w:vAlign w:val="center"/>
          </w:tcPr>
          <w:p w:rsidR="00DE143C" w:rsidRDefault="00DE143C">
            <w:r>
              <w:sym w:font="Wingdings" w:char="F06F"/>
            </w:r>
            <w:r>
              <w:t xml:space="preserve"> Appareil de levage propre au chantier</w:t>
            </w:r>
          </w:p>
        </w:tc>
        <w:tc>
          <w:tcPr>
            <w:tcW w:w="3685" w:type="dxa"/>
            <w:gridSpan w:val="6"/>
          </w:tcPr>
          <w:p w:rsidR="00DE143C" w:rsidRDefault="00DE143C"/>
        </w:tc>
      </w:tr>
      <w:tr w:rsidR="00DE143C" w:rsidTr="00B873DA">
        <w:trPr>
          <w:trHeight w:val="403"/>
        </w:trPr>
        <w:tc>
          <w:tcPr>
            <w:tcW w:w="2268" w:type="dxa"/>
            <w:vMerge/>
            <w:vAlign w:val="center"/>
          </w:tcPr>
          <w:p w:rsidR="00DE143C" w:rsidRDefault="00DE143C" w:rsidP="00095587">
            <w:pPr>
              <w:jc w:val="center"/>
            </w:pPr>
          </w:p>
        </w:tc>
        <w:tc>
          <w:tcPr>
            <w:tcW w:w="4253" w:type="dxa"/>
            <w:gridSpan w:val="5"/>
            <w:vAlign w:val="center"/>
          </w:tcPr>
          <w:p w:rsidR="00DE143C" w:rsidRDefault="00DE143C" w:rsidP="00095587">
            <w:r>
              <w:sym w:font="Wingdings" w:char="F06F"/>
            </w:r>
            <w:r>
              <w:t xml:space="preserve"> Appareil à charge du fournisseur</w:t>
            </w:r>
          </w:p>
        </w:tc>
        <w:tc>
          <w:tcPr>
            <w:tcW w:w="3685" w:type="dxa"/>
            <w:gridSpan w:val="6"/>
            <w:vAlign w:val="center"/>
          </w:tcPr>
          <w:p w:rsidR="00DE143C" w:rsidRDefault="00DE143C" w:rsidP="00D272A5">
            <w:r>
              <w:t xml:space="preserve">Type : </w:t>
            </w:r>
          </w:p>
        </w:tc>
      </w:tr>
      <w:tr w:rsidR="007715BE" w:rsidTr="005D3ED0">
        <w:trPr>
          <w:trHeight w:val="458"/>
        </w:trPr>
        <w:tc>
          <w:tcPr>
            <w:tcW w:w="2268" w:type="dxa"/>
            <w:vMerge w:val="restart"/>
            <w:vAlign w:val="center"/>
          </w:tcPr>
          <w:p w:rsidR="007715BE" w:rsidRDefault="007715BE" w:rsidP="00DE143C">
            <w:pPr>
              <w:jc w:val="center"/>
            </w:pPr>
            <w:r>
              <w:t>Signalement de co activités prévisibles le jour de la livraison</w:t>
            </w:r>
          </w:p>
        </w:tc>
        <w:tc>
          <w:tcPr>
            <w:tcW w:w="7938" w:type="dxa"/>
            <w:gridSpan w:val="11"/>
          </w:tcPr>
          <w:p w:rsidR="007715BE" w:rsidRDefault="007715BE" w:rsidP="005D3ED0">
            <w:r>
              <w:t>Description :</w:t>
            </w:r>
          </w:p>
        </w:tc>
      </w:tr>
      <w:tr w:rsidR="007715BE" w:rsidTr="005D3ED0">
        <w:trPr>
          <w:trHeight w:val="526"/>
        </w:trPr>
        <w:tc>
          <w:tcPr>
            <w:tcW w:w="2268" w:type="dxa"/>
            <w:vMerge/>
            <w:vAlign w:val="center"/>
          </w:tcPr>
          <w:p w:rsidR="007715BE" w:rsidRDefault="007715BE" w:rsidP="00DE143C">
            <w:pPr>
              <w:jc w:val="center"/>
            </w:pPr>
          </w:p>
        </w:tc>
        <w:tc>
          <w:tcPr>
            <w:tcW w:w="7938" w:type="dxa"/>
            <w:gridSpan w:val="11"/>
          </w:tcPr>
          <w:p w:rsidR="007715BE" w:rsidRDefault="007715BE" w:rsidP="005D3ED0">
            <w:r>
              <w:t>Mesures de prévention :</w:t>
            </w:r>
          </w:p>
        </w:tc>
      </w:tr>
    </w:tbl>
    <w:p w:rsidR="00B75753" w:rsidRPr="00897255" w:rsidRDefault="00B75753" w:rsidP="001672E9">
      <w:pPr>
        <w:pStyle w:val="Paragraphedeliste"/>
        <w:numPr>
          <w:ilvl w:val="0"/>
          <w:numId w:val="0"/>
        </w:numPr>
        <w:ind w:left="1440"/>
      </w:pPr>
    </w:p>
    <w:sectPr w:rsidR="00B75753" w:rsidRPr="00897255" w:rsidSect="007715BE">
      <w:headerReference w:type="default" r:id="rId8"/>
      <w:footerReference w:type="default" r:id="rId9"/>
      <w:pgSz w:w="11906" w:h="16838" w:code="9"/>
      <w:pgMar w:top="1418" w:right="1418" w:bottom="1418" w:left="1418" w:header="567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320" w:rsidRDefault="00AF6320" w:rsidP="00C7127C">
      <w:r>
        <w:separator/>
      </w:r>
    </w:p>
  </w:endnote>
  <w:endnote w:type="continuationSeparator" w:id="0">
    <w:p w:rsidR="00AF6320" w:rsidRDefault="00AF6320" w:rsidP="00C71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Gra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3DA" w:rsidRPr="00B873DA" w:rsidRDefault="00B873DA">
    <w:pPr>
      <w:pStyle w:val="Pieddepage"/>
      <w:rPr>
        <w:color w:val="B2B2B2" w:themeColor="background2" w:themeTint="99"/>
      </w:rPr>
    </w:pPr>
    <w:r w:rsidRPr="00B873DA">
      <w:rPr>
        <w:color w:val="B2B2B2" w:themeColor="background2" w:themeTint="99"/>
      </w:rPr>
      <w:t>DHOL – Apave – V1 - 21.08.2015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320" w:rsidRDefault="00AF6320" w:rsidP="00C7127C">
      <w:r>
        <w:separator/>
      </w:r>
    </w:p>
  </w:footnote>
  <w:footnote w:type="continuationSeparator" w:id="0">
    <w:p w:rsidR="00AF6320" w:rsidRDefault="00AF6320" w:rsidP="00C712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ledutableau"/>
      <w:tblW w:w="10206" w:type="dxa"/>
      <w:tblInd w:w="-459" w:type="dxa"/>
      <w:tblLayout w:type="fixed"/>
      <w:tblLook w:val="04A0"/>
    </w:tblPr>
    <w:tblGrid>
      <w:gridCol w:w="1843"/>
      <w:gridCol w:w="8363"/>
    </w:tblGrid>
    <w:tr w:rsidR="00C93422" w:rsidTr="00C93422">
      <w:trPr>
        <w:trHeight w:val="1188"/>
      </w:trPr>
      <w:tc>
        <w:tcPr>
          <w:tcW w:w="1843" w:type="dxa"/>
        </w:tcPr>
        <w:p w:rsidR="00C93422" w:rsidRDefault="00C93422">
          <w:pPr>
            <w:pStyle w:val="En-tte"/>
          </w:pPr>
          <w:r>
            <w:rPr>
              <w:noProof/>
            </w:rPr>
            <w:drawing>
              <wp:inline distT="0" distB="0" distL="0" distR="0">
                <wp:extent cx="1066800" cy="430987"/>
                <wp:effectExtent l="19050" t="0" r="0" b="0"/>
                <wp:docPr id="6" name="Image 0" descr="1- Apave_LOGO Couleur_5D_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- Apave_LOGO Couleur_5D_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6800" cy="4309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63" w:type="dxa"/>
          <w:vAlign w:val="center"/>
        </w:tcPr>
        <w:p w:rsidR="00C93422" w:rsidRPr="005D3ED0" w:rsidRDefault="00C93422" w:rsidP="00C93422">
          <w:pPr>
            <w:pStyle w:val="En-tte"/>
            <w:tabs>
              <w:tab w:val="clear" w:pos="4536"/>
              <w:tab w:val="clear" w:pos="9072"/>
              <w:tab w:val="left" w:pos="1110"/>
            </w:tabs>
            <w:spacing w:before="60"/>
            <w:jc w:val="center"/>
            <w:rPr>
              <w:rFonts w:ascii="Arial Black" w:hAnsi="Arial Black"/>
              <w:b/>
              <w:sz w:val="40"/>
              <w:szCs w:val="40"/>
            </w:rPr>
          </w:pPr>
          <w:r w:rsidRPr="005D3ED0">
            <w:rPr>
              <w:rFonts w:ascii="Arial Black" w:hAnsi="Arial Black"/>
              <w:b/>
              <w:sz w:val="40"/>
              <w:szCs w:val="40"/>
            </w:rPr>
            <w:t>D.H.O.L.</w:t>
          </w:r>
        </w:p>
        <w:p w:rsidR="00C93422" w:rsidRPr="00C93422" w:rsidRDefault="00C93422" w:rsidP="00C93422">
          <w:pPr>
            <w:pStyle w:val="En-tte"/>
            <w:tabs>
              <w:tab w:val="clear" w:pos="4536"/>
              <w:tab w:val="clear" w:pos="9072"/>
              <w:tab w:val="left" w:pos="1110"/>
            </w:tabs>
            <w:jc w:val="center"/>
            <w:rPr>
              <w:sz w:val="24"/>
              <w:szCs w:val="24"/>
            </w:rPr>
          </w:pPr>
          <w:r w:rsidRPr="00C93422">
            <w:rPr>
              <w:sz w:val="24"/>
              <w:szCs w:val="24"/>
            </w:rPr>
            <w:t>Document harmonisé d’organisation des livraisons en sécurité</w:t>
          </w:r>
        </w:p>
        <w:p w:rsidR="00C93422" w:rsidRPr="00C93422" w:rsidRDefault="00C93422" w:rsidP="00C93422">
          <w:pPr>
            <w:pStyle w:val="En-tte"/>
            <w:spacing w:before="60"/>
            <w:jc w:val="center"/>
            <w:rPr>
              <w:sz w:val="22"/>
              <w:szCs w:val="22"/>
            </w:rPr>
          </w:pPr>
          <w:r w:rsidRPr="00C93422">
            <w:rPr>
              <w:i/>
              <w:sz w:val="22"/>
              <w:szCs w:val="22"/>
            </w:rPr>
            <w:t>(</w:t>
          </w:r>
          <w:r w:rsidR="005E79A4">
            <w:rPr>
              <w:i/>
              <w:sz w:val="22"/>
              <w:szCs w:val="22"/>
            </w:rPr>
            <w:t xml:space="preserve">Application de la </w:t>
          </w:r>
          <w:r w:rsidRPr="00C93422">
            <w:rPr>
              <w:i/>
              <w:sz w:val="22"/>
              <w:szCs w:val="22"/>
            </w:rPr>
            <w:t>Recommandation R.476)</w:t>
          </w:r>
        </w:p>
      </w:tc>
    </w:tr>
  </w:tbl>
  <w:p w:rsidR="00C7127C" w:rsidRDefault="00C7127C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52E51"/>
    <w:multiLevelType w:val="hybridMultilevel"/>
    <w:tmpl w:val="0A443CF0"/>
    <w:lvl w:ilvl="0" w:tplc="3BDCE566">
      <w:start w:val="1"/>
      <w:numFmt w:val="bullet"/>
      <w:pStyle w:val="Paragraphedeliste2"/>
      <w:lvlText w:val=""/>
      <w:lvlJc w:val="left"/>
      <w:pPr>
        <w:ind w:left="1428" w:hanging="360"/>
      </w:pPr>
      <w:rPr>
        <w:rFonts w:ascii="Wingdings" w:hAnsi="Wingdings" w:hint="default"/>
        <w:color w:val="339933"/>
        <w:sz w:val="20"/>
        <w:u w:color="339933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AD7017E"/>
    <w:multiLevelType w:val="hybridMultilevel"/>
    <w:tmpl w:val="CC44FEC2"/>
    <w:lvl w:ilvl="0" w:tplc="CC1AB534">
      <w:start w:val="1"/>
      <w:numFmt w:val="decimal"/>
      <w:lvlText w:val="1.1.%1"/>
      <w:lvlJc w:val="left"/>
      <w:pPr>
        <w:ind w:left="1004" w:hanging="360"/>
      </w:pPr>
      <w:rPr>
        <w:rFonts w:ascii="Arial Gras" w:hAnsi="Arial Gras" w:hint="default"/>
        <w:b/>
        <w:i w:val="0"/>
        <w:color w:val="7F7F7F" w:themeColor="accent6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D9F2D45"/>
    <w:multiLevelType w:val="multilevel"/>
    <w:tmpl w:val="425E7E8E"/>
    <w:lvl w:ilvl="0">
      <w:start w:val="1"/>
      <w:numFmt w:val="decimal"/>
      <w:pStyle w:val="Style1numrot"/>
      <w:lvlText w:val="%1."/>
      <w:lvlJc w:val="left"/>
      <w:pPr>
        <w:ind w:left="927" w:hanging="360"/>
      </w:pPr>
      <w:rPr>
        <w:rFonts w:ascii="Arial Gras" w:hAnsi="Arial Gras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339933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decimal"/>
      <w:pStyle w:val="Style2numrot"/>
      <w:isLgl/>
      <w:lvlText w:val="%1.%2"/>
      <w:lvlJc w:val="left"/>
      <w:pPr>
        <w:ind w:left="927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Style3numrot"/>
      <w:isLgl/>
      <w:lvlText w:val="%1.%2.%3"/>
      <w:lvlJc w:val="left"/>
      <w:pPr>
        <w:ind w:left="180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121E4BB5"/>
    <w:multiLevelType w:val="hybridMultilevel"/>
    <w:tmpl w:val="25FC8B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1D27A9"/>
    <w:multiLevelType w:val="hybridMultilevel"/>
    <w:tmpl w:val="5FAA886E"/>
    <w:lvl w:ilvl="0" w:tplc="EE861BDE">
      <w:start w:val="1"/>
      <w:numFmt w:val="decimal"/>
      <w:pStyle w:val="Titre6"/>
      <w:lvlText w:val="%1."/>
      <w:lvlJc w:val="left"/>
      <w:pPr>
        <w:ind w:left="360" w:hanging="360"/>
      </w:pPr>
      <w:rPr>
        <w:rFonts w:ascii="Arial Gras" w:hAnsi="Arial Gras" w:hint="default"/>
        <w:b/>
        <w:i w:val="0"/>
        <w:color w:val="339933"/>
        <w:sz w:val="22"/>
      </w:rPr>
    </w:lvl>
    <w:lvl w:ilvl="1" w:tplc="040C0019" w:tentative="1">
      <w:start w:val="1"/>
      <w:numFmt w:val="lowerLetter"/>
      <w:lvlText w:val="%2."/>
      <w:lvlJc w:val="left"/>
      <w:pPr>
        <w:ind w:left="872" w:hanging="360"/>
      </w:pPr>
    </w:lvl>
    <w:lvl w:ilvl="2" w:tplc="040C001B" w:tentative="1">
      <w:start w:val="1"/>
      <w:numFmt w:val="lowerRoman"/>
      <w:lvlText w:val="%3."/>
      <w:lvlJc w:val="right"/>
      <w:pPr>
        <w:ind w:left="1592" w:hanging="180"/>
      </w:pPr>
    </w:lvl>
    <w:lvl w:ilvl="3" w:tplc="040C000F" w:tentative="1">
      <w:start w:val="1"/>
      <w:numFmt w:val="decimal"/>
      <w:lvlText w:val="%4."/>
      <w:lvlJc w:val="left"/>
      <w:pPr>
        <w:ind w:left="2312" w:hanging="360"/>
      </w:pPr>
    </w:lvl>
    <w:lvl w:ilvl="4" w:tplc="040C0019" w:tentative="1">
      <w:start w:val="1"/>
      <w:numFmt w:val="lowerLetter"/>
      <w:lvlText w:val="%5."/>
      <w:lvlJc w:val="left"/>
      <w:pPr>
        <w:ind w:left="3032" w:hanging="360"/>
      </w:pPr>
    </w:lvl>
    <w:lvl w:ilvl="5" w:tplc="040C001B" w:tentative="1">
      <w:start w:val="1"/>
      <w:numFmt w:val="lowerRoman"/>
      <w:lvlText w:val="%6."/>
      <w:lvlJc w:val="right"/>
      <w:pPr>
        <w:ind w:left="3752" w:hanging="180"/>
      </w:pPr>
    </w:lvl>
    <w:lvl w:ilvl="6" w:tplc="040C000F" w:tentative="1">
      <w:start w:val="1"/>
      <w:numFmt w:val="decimal"/>
      <w:lvlText w:val="%7."/>
      <w:lvlJc w:val="left"/>
      <w:pPr>
        <w:ind w:left="4472" w:hanging="360"/>
      </w:pPr>
    </w:lvl>
    <w:lvl w:ilvl="7" w:tplc="040C0019" w:tentative="1">
      <w:start w:val="1"/>
      <w:numFmt w:val="lowerLetter"/>
      <w:lvlText w:val="%8."/>
      <w:lvlJc w:val="left"/>
      <w:pPr>
        <w:ind w:left="5192" w:hanging="360"/>
      </w:pPr>
    </w:lvl>
    <w:lvl w:ilvl="8" w:tplc="040C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5">
    <w:nsid w:val="3E866B6B"/>
    <w:multiLevelType w:val="hybridMultilevel"/>
    <w:tmpl w:val="3BF0BC7A"/>
    <w:lvl w:ilvl="0" w:tplc="1C5EAB8C">
      <w:start w:val="1"/>
      <w:numFmt w:val="bullet"/>
      <w:pStyle w:val="Paragraphedeliste"/>
      <w:lvlText w:val=""/>
      <w:lvlJc w:val="left"/>
      <w:pPr>
        <w:ind w:left="1440" w:hanging="360"/>
      </w:pPr>
      <w:rPr>
        <w:rFonts w:ascii="Symbol" w:hAnsi="Symbol" w:hint="default"/>
        <w:color w:val="339933"/>
        <w:u w:color="339933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2771805"/>
    <w:multiLevelType w:val="hybridMultilevel"/>
    <w:tmpl w:val="01D20EA6"/>
    <w:lvl w:ilvl="0" w:tplc="7382A078">
      <w:start w:val="1"/>
      <w:numFmt w:val="decimal"/>
      <w:pStyle w:val="Titre8"/>
      <w:lvlText w:val="1.%1.1"/>
      <w:lvlJc w:val="left"/>
      <w:pPr>
        <w:ind w:left="153" w:hanging="360"/>
      </w:pPr>
      <w:rPr>
        <w:rFonts w:ascii="Arial Gras" w:hAnsi="Arial Gras" w:hint="default"/>
        <w:b/>
        <w:i w:val="0"/>
        <w:color w:val="7F7F7F" w:themeColor="text1" w:themeTint="8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4616082C"/>
    <w:multiLevelType w:val="hybridMultilevel"/>
    <w:tmpl w:val="9D2A0592"/>
    <w:lvl w:ilvl="0" w:tplc="C68A4F60">
      <w:start w:val="1"/>
      <w:numFmt w:val="decimal"/>
      <w:pStyle w:val="Titre7"/>
      <w:lvlText w:val="1.%1"/>
      <w:lvlJc w:val="left"/>
      <w:pPr>
        <w:ind w:left="644" w:hanging="360"/>
      </w:pPr>
      <w:rPr>
        <w:rFonts w:ascii="Arial Gras" w:hAnsi="Arial Gras" w:hint="default"/>
        <w:b/>
        <w:i w:val="0"/>
        <w:color w:val="000000" w:themeColor="text1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4664FA"/>
    <w:multiLevelType w:val="hybridMultilevel"/>
    <w:tmpl w:val="903CC4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750623"/>
    <w:multiLevelType w:val="hybridMultilevel"/>
    <w:tmpl w:val="7F3C953C"/>
    <w:lvl w:ilvl="0" w:tplc="89C4A3B6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70053885"/>
    <w:multiLevelType w:val="hybridMultilevel"/>
    <w:tmpl w:val="E166B8E0"/>
    <w:lvl w:ilvl="0" w:tplc="3E5EEFD0">
      <w:start w:val="1"/>
      <w:numFmt w:val="decimal"/>
      <w:lvlText w:val="1.%1"/>
      <w:lvlJc w:val="left"/>
      <w:pPr>
        <w:ind w:left="1004" w:hanging="360"/>
      </w:pPr>
      <w:rPr>
        <w:rFonts w:ascii="Arial Gras" w:hAnsi="Arial Gras" w:hint="default"/>
        <w:b/>
        <w:i w:val="0"/>
        <w:color w:val="000000" w:themeColor="text1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E8A433D"/>
    <w:multiLevelType w:val="hybridMultilevel"/>
    <w:tmpl w:val="57BEA2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  <w:num w:numId="14">
    <w:abstractNumId w:val="9"/>
  </w:num>
  <w:num w:numId="15">
    <w:abstractNumId w:val="10"/>
  </w:num>
  <w:num w:numId="16">
    <w:abstractNumId w:val="1"/>
  </w:num>
  <w:num w:numId="17">
    <w:abstractNumId w:val="4"/>
  </w:num>
  <w:num w:numId="18">
    <w:abstractNumId w:val="7"/>
  </w:num>
  <w:num w:numId="19">
    <w:abstractNumId w:val="6"/>
  </w:num>
  <w:num w:numId="20">
    <w:abstractNumId w:val="5"/>
  </w:num>
  <w:num w:numId="21">
    <w:abstractNumId w:val="0"/>
  </w:num>
  <w:num w:numId="22">
    <w:abstractNumId w:val="9"/>
  </w:num>
  <w:num w:numId="23">
    <w:abstractNumId w:val="10"/>
  </w:num>
  <w:num w:numId="24">
    <w:abstractNumId w:val="1"/>
  </w:num>
  <w:num w:numId="25">
    <w:abstractNumId w:val="4"/>
  </w:num>
  <w:num w:numId="26">
    <w:abstractNumId w:val="7"/>
  </w:num>
  <w:num w:numId="27">
    <w:abstractNumId w:val="6"/>
  </w:num>
  <w:num w:numId="28">
    <w:abstractNumId w:val="5"/>
  </w:num>
  <w:num w:numId="29">
    <w:abstractNumId w:val="0"/>
  </w:num>
  <w:num w:numId="30">
    <w:abstractNumId w:val="9"/>
  </w:num>
  <w:num w:numId="31">
    <w:abstractNumId w:val="10"/>
  </w:num>
  <w:num w:numId="32">
    <w:abstractNumId w:val="1"/>
  </w:num>
  <w:num w:numId="33">
    <w:abstractNumId w:val="4"/>
  </w:num>
  <w:num w:numId="34">
    <w:abstractNumId w:val="7"/>
  </w:num>
  <w:num w:numId="35">
    <w:abstractNumId w:val="6"/>
  </w:num>
  <w:num w:numId="36">
    <w:abstractNumId w:val="5"/>
  </w:num>
  <w:num w:numId="37">
    <w:abstractNumId w:val="0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11"/>
  </w:num>
  <w:num w:numId="46">
    <w:abstractNumId w:val="8"/>
  </w:num>
  <w:num w:numId="4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C7127C"/>
    <w:rsid w:val="00017059"/>
    <w:rsid w:val="00026D1D"/>
    <w:rsid w:val="000413A4"/>
    <w:rsid w:val="000818F4"/>
    <w:rsid w:val="00095587"/>
    <w:rsid w:val="000A6D06"/>
    <w:rsid w:val="000C7C05"/>
    <w:rsid w:val="001672E9"/>
    <w:rsid w:val="001B14BB"/>
    <w:rsid w:val="001E3FD0"/>
    <w:rsid w:val="0020241B"/>
    <w:rsid w:val="002216CA"/>
    <w:rsid w:val="002370EE"/>
    <w:rsid w:val="002447B3"/>
    <w:rsid w:val="00271146"/>
    <w:rsid w:val="00274CB4"/>
    <w:rsid w:val="00280E0E"/>
    <w:rsid w:val="0028141F"/>
    <w:rsid w:val="0029452A"/>
    <w:rsid w:val="002C29C7"/>
    <w:rsid w:val="00307920"/>
    <w:rsid w:val="003459D1"/>
    <w:rsid w:val="003B29F9"/>
    <w:rsid w:val="003C02DE"/>
    <w:rsid w:val="003C7533"/>
    <w:rsid w:val="003E62A0"/>
    <w:rsid w:val="003F2E5D"/>
    <w:rsid w:val="003F6FDC"/>
    <w:rsid w:val="00456E22"/>
    <w:rsid w:val="0048178C"/>
    <w:rsid w:val="004B49AB"/>
    <w:rsid w:val="004C1AB5"/>
    <w:rsid w:val="0051451D"/>
    <w:rsid w:val="00554C73"/>
    <w:rsid w:val="005926D6"/>
    <w:rsid w:val="005D3ED0"/>
    <w:rsid w:val="005E79A4"/>
    <w:rsid w:val="005F089B"/>
    <w:rsid w:val="006169D3"/>
    <w:rsid w:val="006766C8"/>
    <w:rsid w:val="006E5696"/>
    <w:rsid w:val="006F16E8"/>
    <w:rsid w:val="00713CAC"/>
    <w:rsid w:val="007715BE"/>
    <w:rsid w:val="0077193F"/>
    <w:rsid w:val="007766E2"/>
    <w:rsid w:val="007D3C89"/>
    <w:rsid w:val="007F7276"/>
    <w:rsid w:val="00804359"/>
    <w:rsid w:val="00816BB3"/>
    <w:rsid w:val="00861381"/>
    <w:rsid w:val="00883D82"/>
    <w:rsid w:val="00897255"/>
    <w:rsid w:val="008A39A7"/>
    <w:rsid w:val="008D5F1F"/>
    <w:rsid w:val="008F15B3"/>
    <w:rsid w:val="00966CEE"/>
    <w:rsid w:val="00992B41"/>
    <w:rsid w:val="009F38D4"/>
    <w:rsid w:val="00A03EE3"/>
    <w:rsid w:val="00A211A7"/>
    <w:rsid w:val="00A316DA"/>
    <w:rsid w:val="00A36D1A"/>
    <w:rsid w:val="00A57A71"/>
    <w:rsid w:val="00A60671"/>
    <w:rsid w:val="00A60FBF"/>
    <w:rsid w:val="00A62A35"/>
    <w:rsid w:val="00AA2071"/>
    <w:rsid w:val="00AE601B"/>
    <w:rsid w:val="00AF0319"/>
    <w:rsid w:val="00AF6320"/>
    <w:rsid w:val="00B72862"/>
    <w:rsid w:val="00B75753"/>
    <w:rsid w:val="00B7600C"/>
    <w:rsid w:val="00B873DA"/>
    <w:rsid w:val="00BD3ABE"/>
    <w:rsid w:val="00C6127C"/>
    <w:rsid w:val="00C7127C"/>
    <w:rsid w:val="00C77FC0"/>
    <w:rsid w:val="00C93422"/>
    <w:rsid w:val="00CF07FF"/>
    <w:rsid w:val="00D110C9"/>
    <w:rsid w:val="00D13BB1"/>
    <w:rsid w:val="00D82C68"/>
    <w:rsid w:val="00DA5DCE"/>
    <w:rsid w:val="00DE143C"/>
    <w:rsid w:val="00E81B23"/>
    <w:rsid w:val="00E87544"/>
    <w:rsid w:val="00EA44B7"/>
    <w:rsid w:val="00EB00AB"/>
    <w:rsid w:val="00ED30F5"/>
    <w:rsid w:val="00F24EED"/>
    <w:rsid w:val="00F50E38"/>
    <w:rsid w:val="00F84FF9"/>
    <w:rsid w:val="00FB0FAB"/>
    <w:rsid w:val="00FC2D38"/>
    <w:rsid w:val="00FC39F7"/>
    <w:rsid w:val="00FD4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1A7"/>
    <w:rPr>
      <w:rFonts w:ascii="Arial" w:hAnsi="Arial"/>
    </w:rPr>
  </w:style>
  <w:style w:type="paragraph" w:styleId="Titre1">
    <w:name w:val="heading 1"/>
    <w:aliases w:val="Titre Page de garde,couverture"/>
    <w:next w:val="Normal"/>
    <w:link w:val="Titre1Car"/>
    <w:qFormat/>
    <w:rsid w:val="00A211A7"/>
    <w:pPr>
      <w:keepNext/>
      <w:tabs>
        <w:tab w:val="left" w:pos="709"/>
      </w:tabs>
      <w:jc w:val="center"/>
      <w:outlineLvl w:val="0"/>
    </w:pPr>
    <w:rPr>
      <w:rFonts w:ascii="Arial" w:hAnsi="Arial"/>
      <w:b/>
      <w:noProof/>
      <w:kern w:val="28"/>
      <w:sz w:val="48"/>
    </w:rPr>
  </w:style>
  <w:style w:type="paragraph" w:styleId="Titre2">
    <w:name w:val="heading 2"/>
    <w:aliases w:val="Sous titre Page de garde,couverture 2"/>
    <w:basedOn w:val="Normal"/>
    <w:next w:val="Normal"/>
    <w:link w:val="Titre2Car"/>
    <w:qFormat/>
    <w:rsid w:val="00A211A7"/>
    <w:pPr>
      <w:keepNext/>
      <w:tabs>
        <w:tab w:val="left" w:pos="709"/>
      </w:tabs>
      <w:spacing w:before="120" w:after="120"/>
      <w:jc w:val="center"/>
      <w:outlineLvl w:val="1"/>
    </w:pPr>
    <w:rPr>
      <w:b/>
      <w:noProof/>
      <w:color w:val="808080" w:themeColor="background1" w:themeShade="80"/>
      <w:sz w:val="36"/>
    </w:rPr>
  </w:style>
  <w:style w:type="paragraph" w:styleId="Titre3">
    <w:name w:val="heading 3"/>
    <w:aliases w:val="Titre de la page"/>
    <w:basedOn w:val="Normal"/>
    <w:next w:val="Normal"/>
    <w:link w:val="Titre3Car"/>
    <w:qFormat/>
    <w:rsid w:val="00A211A7"/>
    <w:pPr>
      <w:keepNext/>
      <w:tabs>
        <w:tab w:val="left" w:pos="709"/>
      </w:tabs>
      <w:spacing w:before="120" w:after="120"/>
      <w:jc w:val="center"/>
      <w:outlineLvl w:val="2"/>
    </w:pPr>
    <w:rPr>
      <w:b/>
      <w:noProof/>
      <w:sz w:val="36"/>
    </w:rPr>
  </w:style>
  <w:style w:type="paragraph" w:styleId="Titre4">
    <w:name w:val="heading 4"/>
    <w:aliases w:val="sous titre de page"/>
    <w:basedOn w:val="Normal"/>
    <w:next w:val="Normal"/>
    <w:link w:val="Titre4Car"/>
    <w:uiPriority w:val="9"/>
    <w:semiHidden/>
    <w:unhideWhenUsed/>
    <w:qFormat/>
    <w:rsid w:val="00A211A7"/>
    <w:pPr>
      <w:keepNext/>
      <w:outlineLvl w:val="3"/>
    </w:pPr>
    <w:rPr>
      <w:rFonts w:eastAsiaTheme="minorEastAsia" w:cstheme="minorBidi"/>
      <w:b/>
      <w:bCs/>
      <w:color w:val="339933"/>
      <w:sz w:val="22"/>
      <w:szCs w:val="28"/>
    </w:rPr>
  </w:style>
  <w:style w:type="paragraph" w:styleId="Titre5">
    <w:name w:val="heading 5"/>
    <w:aliases w:val="texte d'introduction"/>
    <w:basedOn w:val="Normal"/>
    <w:next w:val="Normal"/>
    <w:link w:val="Titre5Car"/>
    <w:uiPriority w:val="9"/>
    <w:semiHidden/>
    <w:unhideWhenUsed/>
    <w:qFormat/>
    <w:rsid w:val="00A211A7"/>
    <w:pPr>
      <w:keepNext/>
      <w:keepLines/>
      <w:spacing w:before="200"/>
      <w:outlineLvl w:val="4"/>
    </w:pPr>
    <w:rPr>
      <w:rFonts w:eastAsiaTheme="majorEastAsia" w:cstheme="majorBidi"/>
      <w:b/>
      <w:color w:val="000000" w:themeColor="text1"/>
    </w:rPr>
  </w:style>
  <w:style w:type="paragraph" w:styleId="Titre6">
    <w:name w:val="heading 6"/>
    <w:aliases w:val="Titre de niveau 1"/>
    <w:basedOn w:val="Normal"/>
    <w:next w:val="Normal"/>
    <w:link w:val="Titre6Car"/>
    <w:uiPriority w:val="9"/>
    <w:semiHidden/>
    <w:unhideWhenUsed/>
    <w:qFormat/>
    <w:rsid w:val="00A211A7"/>
    <w:pPr>
      <w:keepNext/>
      <w:keepLines/>
      <w:numPr>
        <w:numId w:val="33"/>
      </w:numPr>
      <w:outlineLvl w:val="5"/>
    </w:pPr>
    <w:rPr>
      <w:rFonts w:eastAsiaTheme="majorEastAsia" w:cstheme="majorBidi"/>
      <w:b/>
      <w:iCs/>
      <w:color w:val="339933"/>
      <w:sz w:val="22"/>
    </w:rPr>
  </w:style>
  <w:style w:type="paragraph" w:styleId="Titre7">
    <w:name w:val="heading 7"/>
    <w:aliases w:val="Titre de niveau 2"/>
    <w:basedOn w:val="Titre6"/>
    <w:next w:val="Normal"/>
    <w:link w:val="Titre7Car"/>
    <w:uiPriority w:val="9"/>
    <w:semiHidden/>
    <w:unhideWhenUsed/>
    <w:qFormat/>
    <w:rsid w:val="00A211A7"/>
    <w:pPr>
      <w:numPr>
        <w:numId w:val="34"/>
      </w:numPr>
      <w:outlineLvl w:val="6"/>
    </w:pPr>
    <w:rPr>
      <w:iCs w:val="0"/>
      <w:color w:val="000000" w:themeColor="text1"/>
      <w:sz w:val="20"/>
    </w:rPr>
  </w:style>
  <w:style w:type="paragraph" w:styleId="Titre8">
    <w:name w:val="heading 8"/>
    <w:aliases w:val="Titre de niveau 3"/>
    <w:basedOn w:val="Normal"/>
    <w:next w:val="Normal"/>
    <w:link w:val="Titre8Car"/>
    <w:uiPriority w:val="9"/>
    <w:semiHidden/>
    <w:unhideWhenUsed/>
    <w:qFormat/>
    <w:rsid w:val="00A211A7"/>
    <w:pPr>
      <w:keepNext/>
      <w:keepLines/>
      <w:numPr>
        <w:numId w:val="35"/>
      </w:numPr>
      <w:outlineLvl w:val="7"/>
    </w:pPr>
    <w:rPr>
      <w:rFonts w:eastAsiaTheme="majorEastAsia" w:cstheme="majorBidi"/>
      <w:b/>
      <w:color w:val="7F7F7F" w:themeColor="text1" w:themeTint="8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211A7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Page de garde Car,couverture Car"/>
    <w:basedOn w:val="Policepardfaut"/>
    <w:link w:val="Titre1"/>
    <w:rsid w:val="00A211A7"/>
    <w:rPr>
      <w:rFonts w:ascii="Arial" w:hAnsi="Arial"/>
      <w:b/>
      <w:noProof/>
      <w:kern w:val="28"/>
      <w:sz w:val="48"/>
    </w:rPr>
  </w:style>
  <w:style w:type="character" w:customStyle="1" w:styleId="Titre2Car">
    <w:name w:val="Titre 2 Car"/>
    <w:aliases w:val="Sous titre Page de garde Car,couverture 2 Car"/>
    <w:basedOn w:val="Policepardfaut"/>
    <w:link w:val="Titre2"/>
    <w:rsid w:val="00A211A7"/>
    <w:rPr>
      <w:rFonts w:ascii="Arial" w:hAnsi="Arial"/>
      <w:b/>
      <w:noProof/>
      <w:color w:val="808080" w:themeColor="background1" w:themeShade="80"/>
      <w:sz w:val="36"/>
    </w:rPr>
  </w:style>
  <w:style w:type="character" w:customStyle="1" w:styleId="Titre3Car">
    <w:name w:val="Titre 3 Car"/>
    <w:aliases w:val="Titre de la page Car"/>
    <w:basedOn w:val="Policepardfaut"/>
    <w:link w:val="Titre3"/>
    <w:rsid w:val="00A211A7"/>
    <w:rPr>
      <w:rFonts w:ascii="Arial" w:hAnsi="Arial"/>
      <w:b/>
      <w:noProof/>
      <w:sz w:val="36"/>
    </w:rPr>
  </w:style>
  <w:style w:type="character" w:customStyle="1" w:styleId="Titre4Car">
    <w:name w:val="Titre 4 Car"/>
    <w:aliases w:val="sous titre de page Car"/>
    <w:basedOn w:val="Policepardfaut"/>
    <w:link w:val="Titre4"/>
    <w:uiPriority w:val="9"/>
    <w:rsid w:val="00A211A7"/>
    <w:rPr>
      <w:rFonts w:ascii="Arial" w:eastAsiaTheme="minorEastAsia" w:hAnsi="Arial" w:cstheme="minorBidi"/>
      <w:b/>
      <w:bCs/>
      <w:color w:val="339933"/>
      <w:sz w:val="22"/>
      <w:szCs w:val="28"/>
    </w:rPr>
  </w:style>
  <w:style w:type="character" w:customStyle="1" w:styleId="Titre5Car">
    <w:name w:val="Titre 5 Car"/>
    <w:aliases w:val="texte d'introduction Car"/>
    <w:basedOn w:val="Policepardfaut"/>
    <w:link w:val="Titre5"/>
    <w:uiPriority w:val="9"/>
    <w:rsid w:val="00A211A7"/>
    <w:rPr>
      <w:rFonts w:ascii="Arial" w:eastAsiaTheme="majorEastAsia" w:hAnsi="Arial" w:cstheme="majorBidi"/>
      <w:b/>
      <w:color w:val="000000" w:themeColor="text1"/>
    </w:rPr>
  </w:style>
  <w:style w:type="character" w:customStyle="1" w:styleId="Titre6Car">
    <w:name w:val="Titre 6 Car"/>
    <w:aliases w:val="Titre de niveau 1 Car"/>
    <w:basedOn w:val="Policepardfaut"/>
    <w:link w:val="Titre6"/>
    <w:uiPriority w:val="9"/>
    <w:rsid w:val="00A211A7"/>
    <w:rPr>
      <w:rFonts w:ascii="Arial" w:eastAsiaTheme="majorEastAsia" w:hAnsi="Arial" w:cstheme="majorBidi"/>
      <w:b/>
      <w:iCs/>
      <w:color w:val="339933"/>
      <w:sz w:val="22"/>
    </w:rPr>
  </w:style>
  <w:style w:type="character" w:customStyle="1" w:styleId="Titre7Car">
    <w:name w:val="Titre 7 Car"/>
    <w:aliases w:val="Titre de niveau 2 Car"/>
    <w:basedOn w:val="Policepardfaut"/>
    <w:link w:val="Titre7"/>
    <w:uiPriority w:val="9"/>
    <w:rsid w:val="00A211A7"/>
    <w:rPr>
      <w:rFonts w:ascii="Arial" w:eastAsiaTheme="majorEastAsia" w:hAnsi="Arial" w:cstheme="majorBidi"/>
      <w:b/>
      <w:color w:val="000000" w:themeColor="text1"/>
    </w:rPr>
  </w:style>
  <w:style w:type="character" w:customStyle="1" w:styleId="Titre8Car">
    <w:name w:val="Titre 8 Car"/>
    <w:aliases w:val="Titre de niveau 3 Car"/>
    <w:basedOn w:val="Policepardfaut"/>
    <w:link w:val="Titre8"/>
    <w:uiPriority w:val="9"/>
    <w:rsid w:val="00A211A7"/>
    <w:rPr>
      <w:rFonts w:ascii="Arial" w:eastAsiaTheme="majorEastAsia" w:hAnsi="Arial" w:cstheme="majorBidi"/>
      <w:b/>
      <w:color w:val="7F7F7F" w:themeColor="text1" w:themeTint="80"/>
    </w:rPr>
  </w:style>
  <w:style w:type="character" w:customStyle="1" w:styleId="Titre9Car">
    <w:name w:val="Titre 9 Car"/>
    <w:basedOn w:val="Policepardfaut"/>
    <w:link w:val="Titre9"/>
    <w:uiPriority w:val="9"/>
    <w:rsid w:val="00A211A7"/>
    <w:rPr>
      <w:rFonts w:ascii="Arial" w:eastAsiaTheme="majorEastAsia" w:hAnsi="Arial" w:cstheme="majorBidi"/>
      <w:i/>
      <w:iCs/>
      <w:color w:val="404040" w:themeColor="text1" w:themeTint="BF"/>
    </w:rPr>
  </w:style>
  <w:style w:type="paragraph" w:styleId="Sansinterligne">
    <w:name w:val="No Spacing"/>
    <w:uiPriority w:val="1"/>
    <w:qFormat/>
    <w:rsid w:val="00A211A7"/>
    <w:rPr>
      <w:rFonts w:ascii="Arial" w:hAnsi="Arial"/>
    </w:rPr>
  </w:style>
  <w:style w:type="paragraph" w:styleId="Paragraphedeliste">
    <w:name w:val="List Paragraph"/>
    <w:aliases w:val="Paragraphe de liste 1"/>
    <w:basedOn w:val="Normal"/>
    <w:uiPriority w:val="34"/>
    <w:qFormat/>
    <w:rsid w:val="00A211A7"/>
    <w:pPr>
      <w:numPr>
        <w:numId w:val="36"/>
      </w:numPr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A211A7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A211A7"/>
    <w:rPr>
      <w:rFonts w:ascii="Arial" w:hAnsi="Arial"/>
      <w:i/>
      <w:iCs/>
      <w:color w:val="000000" w:themeColor="text1"/>
    </w:rPr>
  </w:style>
  <w:style w:type="paragraph" w:customStyle="1" w:styleId="Paragraphedeliste2">
    <w:name w:val="Paragraphe de liste 2"/>
    <w:basedOn w:val="Paragraphedeliste"/>
    <w:qFormat/>
    <w:rsid w:val="00A211A7"/>
    <w:pPr>
      <w:numPr>
        <w:numId w:val="37"/>
      </w:numPr>
    </w:pPr>
  </w:style>
  <w:style w:type="paragraph" w:customStyle="1" w:styleId="Notedebaspage">
    <w:name w:val="Note de bas page"/>
    <w:basedOn w:val="Notedebasdepage"/>
    <w:qFormat/>
    <w:rsid w:val="00A211A7"/>
    <w:rPr>
      <w:sz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87544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87544"/>
    <w:rPr>
      <w:rFonts w:ascii="Arial" w:hAnsi="Arial"/>
    </w:rPr>
  </w:style>
  <w:style w:type="paragraph" w:customStyle="1" w:styleId="Lien">
    <w:name w:val="Lien"/>
    <w:basedOn w:val="AdresseHTML"/>
    <w:qFormat/>
    <w:rsid w:val="00A211A7"/>
    <w:rPr>
      <w:i w:val="0"/>
      <w:color w:val="339933"/>
      <w:u w:val="single" w:color="339933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E87544"/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E87544"/>
    <w:rPr>
      <w:rFonts w:ascii="Arial" w:hAnsi="Arial"/>
      <w:i/>
      <w:iCs/>
    </w:rPr>
  </w:style>
  <w:style w:type="paragraph" w:customStyle="1" w:styleId="Tableautitrecellule">
    <w:name w:val="Tableau titre cellule"/>
    <w:basedOn w:val="Normal"/>
    <w:qFormat/>
    <w:rsid w:val="00A211A7"/>
    <w:pPr>
      <w:jc w:val="center"/>
    </w:pPr>
    <w:rPr>
      <w:b/>
      <w:color w:val="4F6228" w:themeColor="accent3" w:themeShade="80"/>
    </w:rPr>
  </w:style>
  <w:style w:type="paragraph" w:customStyle="1" w:styleId="Textetableau">
    <w:name w:val="Texte tableau"/>
    <w:basedOn w:val="Normal"/>
    <w:qFormat/>
    <w:rsid w:val="00A211A7"/>
    <w:rPr>
      <w:color w:val="4F6228" w:themeColor="accent3" w:themeShade="80"/>
      <w:sz w:val="18"/>
    </w:rPr>
  </w:style>
  <w:style w:type="paragraph" w:customStyle="1" w:styleId="PieddepageBlocAdresseApave">
    <w:name w:val="Pied de page _ Bloc Adresse Apave"/>
    <w:basedOn w:val="Pieddepage"/>
    <w:qFormat/>
    <w:rsid w:val="00A211A7"/>
    <w:pPr>
      <w:tabs>
        <w:tab w:val="clear" w:pos="9072"/>
        <w:tab w:val="right" w:pos="9356"/>
      </w:tabs>
      <w:ind w:left="284" w:right="-286"/>
    </w:pPr>
    <w:rPr>
      <w:rFonts w:cs="Arial"/>
      <w:color w:val="808080"/>
      <w:sz w:val="16"/>
    </w:rPr>
  </w:style>
  <w:style w:type="paragraph" w:styleId="Pieddepage">
    <w:name w:val="footer"/>
    <w:basedOn w:val="Normal"/>
    <w:link w:val="PieddepageCar"/>
    <w:uiPriority w:val="99"/>
    <w:semiHidden/>
    <w:unhideWhenUsed/>
    <w:rsid w:val="00E8754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87544"/>
    <w:rPr>
      <w:rFonts w:ascii="Arial" w:hAnsi="Arial"/>
    </w:rPr>
  </w:style>
  <w:style w:type="paragraph" w:customStyle="1" w:styleId="Style1numrot">
    <w:name w:val="Style1 numéroté"/>
    <w:basedOn w:val="Paragraphedeliste"/>
    <w:qFormat/>
    <w:rsid w:val="006E5696"/>
    <w:pPr>
      <w:numPr>
        <w:numId w:val="44"/>
      </w:numPr>
    </w:pPr>
    <w:rPr>
      <w:b/>
      <w:color w:val="339933" w:themeColor="text2"/>
    </w:rPr>
  </w:style>
  <w:style w:type="paragraph" w:styleId="Citationintense">
    <w:name w:val="Intense Quote"/>
    <w:basedOn w:val="Normal"/>
    <w:next w:val="Normal"/>
    <w:link w:val="CitationintenseCar"/>
    <w:uiPriority w:val="30"/>
    <w:rsid w:val="00E87544"/>
    <w:pPr>
      <w:pBdr>
        <w:bottom w:val="single" w:sz="4" w:space="4" w:color="FFFFFF" w:themeColor="accent1"/>
      </w:pBdr>
      <w:spacing w:before="200" w:after="280"/>
      <w:ind w:left="936" w:right="936"/>
    </w:pPr>
    <w:rPr>
      <w:b/>
      <w:bCs/>
      <w:i/>
      <w:iCs/>
      <w:color w:val="FFFFFF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87544"/>
    <w:rPr>
      <w:rFonts w:ascii="Arial" w:hAnsi="Arial"/>
      <w:b/>
      <w:bCs/>
      <w:i/>
      <w:iCs/>
      <w:color w:val="FFFFFF" w:themeColor="accent1"/>
    </w:rPr>
  </w:style>
  <w:style w:type="paragraph" w:customStyle="1" w:styleId="Style3numrot">
    <w:name w:val="Style3 numéroté"/>
    <w:basedOn w:val="Paragraphedeliste"/>
    <w:qFormat/>
    <w:rsid w:val="006E5696"/>
    <w:pPr>
      <w:numPr>
        <w:ilvl w:val="2"/>
        <w:numId w:val="44"/>
      </w:numPr>
    </w:pPr>
    <w:rPr>
      <w:color w:val="000000" w:themeColor="text1"/>
    </w:rPr>
  </w:style>
  <w:style w:type="paragraph" w:customStyle="1" w:styleId="Style2numrot">
    <w:name w:val="Style2 numéroté"/>
    <w:basedOn w:val="Paragraphedeliste"/>
    <w:qFormat/>
    <w:rsid w:val="0020241B"/>
    <w:pPr>
      <w:numPr>
        <w:ilvl w:val="1"/>
        <w:numId w:val="44"/>
      </w:numPr>
    </w:pPr>
    <w:rPr>
      <w:b/>
    </w:rPr>
  </w:style>
  <w:style w:type="paragraph" w:styleId="En-tte">
    <w:name w:val="header"/>
    <w:basedOn w:val="Normal"/>
    <w:link w:val="En-tteCar"/>
    <w:uiPriority w:val="99"/>
    <w:semiHidden/>
    <w:unhideWhenUsed/>
    <w:rsid w:val="00C712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7127C"/>
    <w:rPr>
      <w:rFonts w:ascii="Arial" w:hAnsi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12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127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71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Policepardfaut"/>
    <w:rsid w:val="00017059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3F2E5D"/>
    <w:rPr>
      <w:color w:val="339933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Apave">
  <a:themeElements>
    <a:clrScheme name="Apave">
      <a:dk1>
        <a:srgbClr val="000000"/>
      </a:dk1>
      <a:lt1>
        <a:sysClr val="window" lastClr="FFFFFF"/>
      </a:lt1>
      <a:dk2>
        <a:srgbClr val="339933"/>
      </a:dk2>
      <a:lt2>
        <a:srgbClr val="7F7F7F"/>
      </a:lt2>
      <a:accent1>
        <a:srgbClr val="FFFFFF"/>
      </a:accent1>
      <a:accent2>
        <a:srgbClr val="49711E"/>
      </a:accent2>
      <a:accent3>
        <a:srgbClr val="9BBB59"/>
      </a:accent3>
      <a:accent4>
        <a:srgbClr val="7F7F7F"/>
      </a:accent4>
      <a:accent5>
        <a:srgbClr val="6DAA2D"/>
      </a:accent5>
      <a:accent6>
        <a:srgbClr val="7F7F7F"/>
      </a:accent6>
      <a:hlink>
        <a:srgbClr val="339933"/>
      </a:hlink>
      <a:folHlink>
        <a:srgbClr val="A5A5A5"/>
      </a:folHlink>
    </a:clrScheme>
    <a:fontScheme name="Personnalisé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90EE2-8CE4-4087-B03C-3A464A2CC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Apave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S000662</dc:creator>
  <cp:lastModifiedBy>S721819</cp:lastModifiedBy>
  <cp:revision>23</cp:revision>
  <dcterms:created xsi:type="dcterms:W3CDTF">2016-03-08T08:14:00Z</dcterms:created>
  <dcterms:modified xsi:type="dcterms:W3CDTF">2026-01-22T15:44:00Z</dcterms:modified>
</cp:coreProperties>
</file>